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2" w:rsidRPr="000D032B" w:rsidRDefault="00B51252" w:rsidP="00B51252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color w:val="303030"/>
          <w:sz w:val="34"/>
          <w:szCs w:val="34"/>
        </w:rPr>
      </w:pPr>
      <w:r w:rsidRPr="000D032B">
        <w:rPr>
          <w:rFonts w:asciiTheme="majorBidi" w:eastAsia="Times New Roman" w:hAnsiTheme="majorBidi" w:cstheme="majorBidi"/>
          <w:b/>
          <w:bCs/>
          <w:color w:val="303030"/>
          <w:sz w:val="34"/>
          <w:szCs w:val="34"/>
        </w:rPr>
        <w:t xml:space="preserve">HRC </w:t>
      </w:r>
      <w:r w:rsidR="001955E6">
        <w:rPr>
          <w:rFonts w:asciiTheme="majorBidi" w:eastAsia="Times New Roman" w:hAnsiTheme="majorBidi" w:cstheme="majorBidi"/>
          <w:b/>
          <w:bCs/>
          <w:color w:val="303030"/>
          <w:sz w:val="34"/>
          <w:szCs w:val="34"/>
        </w:rPr>
        <w:t xml:space="preserve">Regular </w:t>
      </w:r>
      <w:r w:rsidRPr="000D032B">
        <w:rPr>
          <w:rFonts w:asciiTheme="majorBidi" w:eastAsia="Times New Roman" w:hAnsiTheme="majorBidi" w:cstheme="majorBidi"/>
          <w:b/>
          <w:bCs/>
          <w:color w:val="303030"/>
          <w:sz w:val="34"/>
          <w:szCs w:val="34"/>
        </w:rPr>
        <w:t>Sessions</w:t>
      </w:r>
    </w:p>
    <w:p w:rsidR="00B51252" w:rsidRPr="002F0EA7" w:rsidRDefault="00B51252" w:rsidP="00B51252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F0EA7">
        <w:rPr>
          <w:rFonts w:asciiTheme="majorBidi" w:eastAsia="Times New Roman" w:hAnsiTheme="majorBidi" w:cstheme="majorBidi"/>
          <w:color w:val="000000"/>
          <w:sz w:val="28"/>
          <w:szCs w:val="28"/>
        </w:rPr>
        <w:t>The Human Rights Council holds no fewer than three regular sessions a year, for a total of at least ten weeks. They take place in March (four weeks), June (three weeks) and September (three weeks).</w:t>
      </w:r>
    </w:p>
    <w:p w:rsidR="00B51252" w:rsidRPr="002F0EA7" w:rsidRDefault="00B51252" w:rsidP="00B51252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F0EA7">
        <w:rPr>
          <w:rFonts w:asciiTheme="majorBidi" w:eastAsia="Times New Roman" w:hAnsiTheme="majorBidi" w:cstheme="majorBidi"/>
          <w:color w:val="000000"/>
          <w:sz w:val="28"/>
          <w:szCs w:val="28"/>
        </w:rPr>
        <w:t>If one third of the Member States requests so, the Human Rights Council can decide at any time to hold a special session to address human rights violations and emergencies.</w:t>
      </w:r>
    </w:p>
    <w:p w:rsidR="00B51252" w:rsidRPr="007919E6" w:rsidRDefault="001955E6" w:rsidP="00B51252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>
        <w:rPr>
          <w:rFonts w:asciiTheme="majorBidi" w:eastAsia="Times New Roman" w:hAnsiTheme="majorBidi" w:cstheme="majorBidi"/>
          <w:b/>
          <w:bCs/>
          <w:color w:val="303030"/>
          <w:sz w:val="28"/>
          <w:szCs w:val="28"/>
        </w:rPr>
        <w:t xml:space="preserve">List of </w:t>
      </w:r>
      <w:r w:rsidR="00B51252" w:rsidRPr="004B1F1F">
        <w:rPr>
          <w:rFonts w:asciiTheme="majorBidi" w:eastAsia="Times New Roman" w:hAnsiTheme="majorBidi" w:cstheme="majorBidi"/>
          <w:b/>
          <w:bCs/>
          <w:color w:val="303030"/>
          <w:sz w:val="28"/>
          <w:szCs w:val="28"/>
        </w:rPr>
        <w:t>Regular sessions</w:t>
      </w:r>
      <w:r w:rsidR="00B51252" w:rsidRPr="004B1F1F">
        <w:rPr>
          <w:rFonts w:asciiTheme="majorBidi" w:eastAsia="Times New Roman" w:hAnsiTheme="majorBidi" w:cstheme="majorBidi"/>
          <w:b/>
          <w:bCs/>
          <w:color w:val="303030"/>
          <w:sz w:val="28"/>
          <w:szCs w:val="28"/>
        </w:rPr>
        <w:br/>
      </w:r>
    </w:p>
    <w:p w:rsidR="00B51252" w:rsidRDefault="00B51252" w:rsidP="00B51252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1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st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(18-06-2006 to 30-06-2006)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2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nd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(18-09-2006 to 29-11-2006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3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rd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29-11-2006 to 08-12-2006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4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th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12-03-2007 to 30-03-2007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5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th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11-06-2007 to 18-06-2007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6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th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10-09-2007 to 28-09-2007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7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  <w:vertAlign w:val="superscript"/>
        </w:rPr>
        <w:t>th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03-03-2008 to 28-03-2008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</w:p>
    <w:p w:rsidR="00B51252" w:rsidRPr="007919E6" w:rsidRDefault="00B51252" w:rsidP="00B51252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8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(02-06-2008 to 18-06-2008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9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08-09-2008 to 26-09-2008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10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02-03-2009 to 27-03-2009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11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(02-06-2009 to 18-06-2009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12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(14-09-2009 to 02-10-2009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>13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(01-03-2010 to 26-03-2010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14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31-05-2010 to 18-06 -2010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15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th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Regular Session (13-09-2010 to 10-10 -2010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br/>
        <w:t xml:space="preserve">16th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(28-02-2011to 25-03 -2011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17th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(30-05-2011to 17-06 -2011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18th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(12-09-2011to 30-09 -2011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19th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(27-02-2012to 23-03 -2012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20th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(18-06-2012to 06-07 -2012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21th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(10-09-2012to 28-09 -2012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22nd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(25-02-2013 to 22-03-2013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7919E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23rd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Regular Session (27-05-2013 to 14-06-2013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24th Regular Session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>( 09-09-2013 to 27-09-2013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25th Regular Session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(03-03-2014 to 28-09-2013 </w:t>
      </w:r>
      <w:r w:rsidRPr="004B1F1F">
        <w:rPr>
          <w:rFonts w:asciiTheme="majorBidi" w:eastAsia="Times New Roman" w:hAnsiTheme="majorBidi" w:cstheme="majorBidi"/>
          <w:color w:val="000000"/>
          <w:sz w:val="28"/>
          <w:szCs w:val="28"/>
        </w:rPr>
        <w:t>)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</w:p>
    <w:p w:rsidR="00B51252" w:rsidRPr="007919E6" w:rsidRDefault="00B51252" w:rsidP="00B51252">
      <w:pPr>
        <w:pStyle w:val="Heading2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</w:pPr>
    </w:p>
    <w:p w:rsidR="001C1FB2" w:rsidRDefault="001C1FB2"/>
    <w:sectPr w:rsidR="001C1FB2" w:rsidSect="00B5125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51252"/>
    <w:rsid w:val="001955E6"/>
    <w:rsid w:val="001C1FB2"/>
    <w:rsid w:val="00532904"/>
    <w:rsid w:val="00B5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52"/>
  </w:style>
  <w:style w:type="paragraph" w:styleId="Heading2">
    <w:name w:val="heading 2"/>
    <w:basedOn w:val="Normal"/>
    <w:link w:val="Heading2Char"/>
    <w:uiPriority w:val="9"/>
    <w:qFormat/>
    <w:rsid w:val="00B51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125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>aaa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KAMAL</cp:lastModifiedBy>
  <cp:revision>2</cp:revision>
  <dcterms:created xsi:type="dcterms:W3CDTF">2014-03-02T18:32:00Z</dcterms:created>
  <dcterms:modified xsi:type="dcterms:W3CDTF">2014-03-02T18:36:00Z</dcterms:modified>
</cp:coreProperties>
</file>