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43" w:rsidRPr="006C7500" w:rsidRDefault="009E3843" w:rsidP="00147A2B">
      <w:pPr>
        <w:bidi/>
        <w:ind w:left="666" w:right="720"/>
        <w:jc w:val="center"/>
        <w:rPr>
          <w:rFonts w:ascii="Arial" w:hAnsi="Arial" w:cs="Arial"/>
          <w:b/>
          <w:bCs/>
          <w:sz w:val="42"/>
          <w:szCs w:val="42"/>
          <w:rtl/>
          <w:lang w:bidi="ar-EG"/>
        </w:rPr>
      </w:pPr>
    </w:p>
    <w:p w:rsidR="00027F32" w:rsidRPr="006C7500" w:rsidRDefault="00027F32" w:rsidP="0067160D">
      <w:pPr>
        <w:bidi/>
        <w:ind w:left="666" w:right="720"/>
        <w:jc w:val="center"/>
        <w:rPr>
          <w:rFonts w:ascii="Arial" w:hAnsi="Arial" w:cs="Arial"/>
          <w:b/>
          <w:bCs/>
          <w:sz w:val="42"/>
          <w:szCs w:val="42"/>
          <w:rtl/>
          <w:lang w:bidi="ar-EG"/>
        </w:rPr>
      </w:pPr>
      <w:r w:rsidRPr="006C7500">
        <w:rPr>
          <w:rFonts w:ascii="Arial" w:hAnsi="Arial" w:cs="Arial"/>
          <w:b/>
          <w:bCs/>
          <w:sz w:val="42"/>
          <w:szCs w:val="42"/>
          <w:rtl/>
          <w:lang w:bidi="ar-EG"/>
        </w:rPr>
        <w:t xml:space="preserve">بيان </w:t>
      </w:r>
      <w:r w:rsidR="0067160D" w:rsidRPr="006C7500">
        <w:rPr>
          <w:rFonts w:ascii="Arial" w:hAnsi="Arial" w:cs="Arial" w:hint="cs"/>
          <w:b/>
          <w:bCs/>
          <w:sz w:val="42"/>
          <w:szCs w:val="42"/>
          <w:rtl/>
          <w:lang w:bidi="ar-KW"/>
        </w:rPr>
        <w:t>اللقاء التضامني الدولي</w:t>
      </w:r>
      <w:r w:rsidR="00995C7B" w:rsidRPr="006C7500">
        <w:rPr>
          <w:rFonts w:ascii="Arial" w:hAnsi="Arial" w:cs="Arial"/>
          <w:b/>
          <w:bCs/>
          <w:sz w:val="42"/>
          <w:szCs w:val="42"/>
          <w:rtl/>
          <w:lang w:bidi="ar-KW"/>
        </w:rPr>
        <w:br/>
      </w:r>
      <w:r w:rsidR="00995C7B" w:rsidRPr="006C7500">
        <w:rPr>
          <w:rFonts w:ascii="Arial" w:hAnsi="Arial" w:cs="Arial" w:hint="cs"/>
          <w:b/>
          <w:bCs/>
          <w:color w:val="FF0000"/>
          <w:sz w:val="48"/>
          <w:szCs w:val="48"/>
          <w:rtl/>
          <w:lang w:bidi="ar-KW"/>
        </w:rPr>
        <w:t>"لدعم التحول الديموقراطي</w:t>
      </w:r>
      <w:r w:rsidR="00C84427" w:rsidRPr="006C7500">
        <w:rPr>
          <w:rFonts w:ascii="Arial" w:hAnsi="Arial" w:cs="Arial" w:hint="cs"/>
          <w:b/>
          <w:bCs/>
          <w:color w:val="FF0000"/>
          <w:sz w:val="48"/>
          <w:szCs w:val="48"/>
          <w:rtl/>
          <w:lang w:bidi="ar-KW"/>
        </w:rPr>
        <w:t xml:space="preserve"> وحقوق الإنسان</w:t>
      </w:r>
      <w:r w:rsidR="00995C7B" w:rsidRPr="006C7500">
        <w:rPr>
          <w:rFonts w:ascii="Arial" w:hAnsi="Arial" w:cs="Arial" w:hint="cs"/>
          <w:b/>
          <w:bCs/>
          <w:color w:val="FF0000"/>
          <w:sz w:val="48"/>
          <w:szCs w:val="48"/>
          <w:rtl/>
          <w:lang w:bidi="ar-KW"/>
        </w:rPr>
        <w:t xml:space="preserve"> في البحرين"</w:t>
      </w:r>
      <w:r w:rsidR="00C76C71" w:rsidRPr="006C7500">
        <w:rPr>
          <w:rFonts w:ascii="Arial" w:hAnsi="Arial" w:cs="Arial" w:hint="cs"/>
          <w:b/>
          <w:bCs/>
          <w:sz w:val="48"/>
          <w:szCs w:val="48"/>
          <w:rtl/>
          <w:lang w:bidi="ar-EG"/>
        </w:rPr>
        <w:t xml:space="preserve"> </w:t>
      </w:r>
    </w:p>
    <w:p w:rsidR="00AF5729" w:rsidRPr="006C7500" w:rsidRDefault="00AF5729" w:rsidP="00027F32">
      <w:pPr>
        <w:bidi/>
        <w:ind w:right="720"/>
        <w:rPr>
          <w:rFonts w:ascii="Arial" w:hAnsi="Arial" w:cs="Arial"/>
          <w:sz w:val="32"/>
          <w:szCs w:val="32"/>
          <w:rtl/>
          <w:lang w:bidi="ar-EG"/>
        </w:rPr>
      </w:pPr>
      <w:bookmarkStart w:id="0" w:name="_GoBack"/>
      <w:bookmarkEnd w:id="0"/>
    </w:p>
    <w:p w:rsidR="00027F32" w:rsidRPr="006C7500" w:rsidRDefault="00027F32" w:rsidP="00AF5729">
      <w:pPr>
        <w:bidi/>
        <w:ind w:right="720"/>
        <w:rPr>
          <w:rFonts w:ascii="Arial" w:hAnsi="Arial" w:cs="Arial"/>
          <w:b/>
          <w:bCs/>
          <w:sz w:val="34"/>
          <w:szCs w:val="34"/>
          <w:rtl/>
          <w:lang w:bidi="ar-EG"/>
        </w:rPr>
      </w:pPr>
      <w:r w:rsidRPr="006C7500">
        <w:rPr>
          <w:rFonts w:ascii="Arial" w:hAnsi="Arial" w:cs="Arial" w:hint="cs"/>
          <w:b/>
          <w:bCs/>
          <w:sz w:val="32"/>
          <w:szCs w:val="32"/>
          <w:rtl/>
          <w:lang w:bidi="ar-EG"/>
        </w:rPr>
        <w:t xml:space="preserve">       </w:t>
      </w:r>
      <w:r w:rsidRPr="006C7500">
        <w:rPr>
          <w:rFonts w:ascii="Arial" w:hAnsi="Arial" w:cs="Arial" w:hint="cs"/>
          <w:b/>
          <w:bCs/>
          <w:rtl/>
          <w:lang w:bidi="ar-EG"/>
        </w:rPr>
        <w:t>جنيف في 12مارس 2015</w:t>
      </w:r>
    </w:p>
    <w:p w:rsidR="00B67410" w:rsidRPr="006C7500" w:rsidRDefault="00B67410" w:rsidP="00B46BA0">
      <w:pPr>
        <w:bidi/>
        <w:ind w:left="666" w:right="720"/>
        <w:jc w:val="both"/>
        <w:rPr>
          <w:rFonts w:ascii="Arial" w:hAnsi="Arial" w:cs="Arial"/>
          <w:sz w:val="32"/>
          <w:szCs w:val="32"/>
          <w:rtl/>
          <w:lang w:bidi="ar-EG"/>
        </w:rPr>
      </w:pPr>
      <w:proofErr w:type="gramStart"/>
      <w:r w:rsidRPr="006C7500">
        <w:rPr>
          <w:rFonts w:ascii="Arial" w:hAnsi="Arial" w:cs="Arial" w:hint="cs"/>
          <w:sz w:val="32"/>
          <w:szCs w:val="32"/>
          <w:rtl/>
          <w:lang w:bidi="ar-EG"/>
        </w:rPr>
        <w:t>شهدت</w:t>
      </w:r>
      <w:proofErr w:type="gramEnd"/>
      <w:r w:rsidRPr="006C7500">
        <w:rPr>
          <w:rFonts w:ascii="Arial" w:hAnsi="Arial" w:cs="Arial" w:hint="cs"/>
          <w:sz w:val="32"/>
          <w:szCs w:val="32"/>
          <w:rtl/>
          <w:lang w:bidi="ar-EG"/>
        </w:rPr>
        <w:t xml:space="preserve"> مملكة البحرين منذ الرابع عشر من شباط (فبراير) سنة 2011 حراكاً شعبياً سلمياً لجهة المطالبة بالانتقال الديمقراطي للسلطة، وإقامة الحكم الرشيد بإقرار دستور عادل، وتشكيل حكومة منتخبة، واعتماد مبدأ الفصل بين السلطات واستقلالها.</w:t>
      </w:r>
    </w:p>
    <w:p w:rsidR="00926F6D" w:rsidRPr="006C7500" w:rsidRDefault="00B67410"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 xml:space="preserve">وتميّز الحراك الشعبي </w:t>
      </w:r>
      <w:proofErr w:type="spellStart"/>
      <w:r w:rsidRPr="006C7500">
        <w:rPr>
          <w:rFonts w:ascii="Arial" w:hAnsi="Arial" w:cs="Arial" w:hint="cs"/>
          <w:sz w:val="32"/>
          <w:szCs w:val="32"/>
          <w:rtl/>
          <w:lang w:bidi="ar-EG"/>
        </w:rPr>
        <w:t>بسلميته</w:t>
      </w:r>
      <w:proofErr w:type="spellEnd"/>
      <w:r w:rsidRPr="006C7500">
        <w:rPr>
          <w:rFonts w:ascii="Arial" w:hAnsi="Arial" w:cs="Arial" w:hint="cs"/>
          <w:sz w:val="32"/>
          <w:szCs w:val="32"/>
          <w:rtl/>
          <w:lang w:bidi="ar-EG"/>
        </w:rPr>
        <w:t xml:space="preserve"> ومطالبه</w:t>
      </w:r>
      <w:r w:rsidR="00AF5729" w:rsidRPr="006C7500">
        <w:rPr>
          <w:rFonts w:ascii="Arial" w:hAnsi="Arial" w:cs="Arial" w:hint="cs"/>
          <w:sz w:val="32"/>
          <w:szCs w:val="32"/>
          <w:rtl/>
          <w:lang w:bidi="ar-EG"/>
        </w:rPr>
        <w:t xml:space="preserve"> المشروعة والعادلة، وهذا ما شهد عليه</w:t>
      </w:r>
      <w:r w:rsidRPr="006C7500">
        <w:rPr>
          <w:rFonts w:ascii="Arial" w:hAnsi="Arial" w:cs="Arial" w:hint="cs"/>
          <w:sz w:val="32"/>
          <w:szCs w:val="32"/>
          <w:rtl/>
          <w:lang w:bidi="ar-EG"/>
        </w:rPr>
        <w:t xml:space="preserve"> ال</w:t>
      </w:r>
      <w:r w:rsidR="00AF5729" w:rsidRPr="006C7500">
        <w:rPr>
          <w:rFonts w:ascii="Arial" w:hAnsi="Arial" w:cs="Arial" w:hint="cs"/>
          <w:sz w:val="32"/>
          <w:szCs w:val="32"/>
          <w:rtl/>
          <w:lang w:bidi="ar-EG"/>
        </w:rPr>
        <w:t>مراقبون من كل الأطياف أفراداً، ومنظمات، وحكومات</w:t>
      </w:r>
      <w:r w:rsidR="00926F6D" w:rsidRPr="006C7500">
        <w:rPr>
          <w:rFonts w:ascii="Arial" w:hAnsi="Arial" w:cs="Arial" w:hint="cs"/>
          <w:sz w:val="32"/>
          <w:szCs w:val="32"/>
          <w:rtl/>
          <w:lang w:bidi="ar-EG"/>
        </w:rPr>
        <w:t>. في المقابل، واجهت السلطات البحرينية الحراك بطريقة وحشية عبر استخدام الرصاص الحي</w:t>
      </w:r>
      <w:r w:rsidR="00AF5729" w:rsidRPr="006C7500">
        <w:rPr>
          <w:rFonts w:ascii="Arial" w:hAnsi="Arial" w:cs="Arial" w:hint="cs"/>
          <w:sz w:val="32"/>
          <w:szCs w:val="32"/>
          <w:rtl/>
          <w:lang w:bidi="ar-EG"/>
        </w:rPr>
        <w:t>،</w:t>
      </w:r>
      <w:r w:rsidR="00926F6D" w:rsidRPr="006C7500">
        <w:rPr>
          <w:rFonts w:ascii="Arial" w:hAnsi="Arial" w:cs="Arial" w:hint="cs"/>
          <w:sz w:val="32"/>
          <w:szCs w:val="32"/>
          <w:rtl/>
          <w:lang w:bidi="ar-EG"/>
        </w:rPr>
        <w:t xml:space="preserve"> وعلى وجه الخصوص سلاح </w:t>
      </w:r>
      <w:proofErr w:type="spellStart"/>
      <w:r w:rsidR="00926F6D" w:rsidRPr="006C7500">
        <w:rPr>
          <w:rFonts w:ascii="Arial" w:hAnsi="Arial" w:cs="Arial" w:hint="cs"/>
          <w:sz w:val="32"/>
          <w:szCs w:val="32"/>
          <w:rtl/>
          <w:lang w:bidi="ar-EG"/>
        </w:rPr>
        <w:t>الشوزن</w:t>
      </w:r>
      <w:proofErr w:type="spellEnd"/>
      <w:r w:rsidR="00926F6D" w:rsidRPr="006C7500">
        <w:rPr>
          <w:rFonts w:ascii="Arial" w:hAnsi="Arial" w:cs="Arial" w:hint="cs"/>
          <w:sz w:val="32"/>
          <w:szCs w:val="32"/>
          <w:rtl/>
          <w:lang w:bidi="ar-EG"/>
        </w:rPr>
        <w:t xml:space="preserve"> </w:t>
      </w:r>
      <w:proofErr w:type="spellStart"/>
      <w:r w:rsidR="00926F6D" w:rsidRPr="006C7500">
        <w:rPr>
          <w:rFonts w:ascii="Arial" w:hAnsi="Arial" w:cs="Arial" w:hint="cs"/>
          <w:sz w:val="32"/>
          <w:szCs w:val="32"/>
          <w:rtl/>
          <w:lang w:bidi="ar-EG"/>
        </w:rPr>
        <w:t>المتشظي</w:t>
      </w:r>
      <w:proofErr w:type="spellEnd"/>
      <w:r w:rsidR="00926F6D" w:rsidRPr="006C7500">
        <w:rPr>
          <w:rFonts w:ascii="Arial" w:hAnsi="Arial" w:cs="Arial" w:hint="cs"/>
          <w:sz w:val="32"/>
          <w:szCs w:val="32"/>
          <w:rtl/>
          <w:lang w:bidi="ar-EG"/>
        </w:rPr>
        <w:t xml:space="preserve">، ما أدى </w:t>
      </w:r>
      <w:r w:rsidR="003E1D6C" w:rsidRPr="006C7500">
        <w:rPr>
          <w:rFonts w:ascii="Arial" w:hAnsi="Arial" w:cs="Arial" w:hint="cs"/>
          <w:sz w:val="32"/>
          <w:szCs w:val="32"/>
          <w:rtl/>
          <w:lang w:bidi="ar-EG"/>
        </w:rPr>
        <w:t>إلى</w:t>
      </w:r>
      <w:r w:rsidR="00926F6D" w:rsidRPr="006C7500">
        <w:rPr>
          <w:rFonts w:ascii="Arial" w:hAnsi="Arial" w:cs="Arial" w:hint="cs"/>
          <w:sz w:val="32"/>
          <w:szCs w:val="32"/>
          <w:rtl/>
          <w:lang w:bidi="ar-EG"/>
        </w:rPr>
        <w:t xml:space="preserve"> سقوط أكثر من مائة وخمسين شهيداً برصاص قوات الأمن البحرينية، إضافة </w:t>
      </w:r>
      <w:r w:rsidR="003E1D6C" w:rsidRPr="006C7500">
        <w:rPr>
          <w:rFonts w:ascii="Arial" w:hAnsi="Arial" w:cs="Arial" w:hint="cs"/>
          <w:sz w:val="32"/>
          <w:szCs w:val="32"/>
          <w:rtl/>
          <w:lang w:bidi="ar-EG"/>
        </w:rPr>
        <w:t>إلى</w:t>
      </w:r>
      <w:r w:rsidR="00926F6D" w:rsidRPr="006C7500">
        <w:rPr>
          <w:rFonts w:ascii="Arial" w:hAnsi="Arial" w:cs="Arial" w:hint="cs"/>
          <w:sz w:val="32"/>
          <w:szCs w:val="32"/>
          <w:rtl/>
          <w:lang w:bidi="ar-EG"/>
        </w:rPr>
        <w:t xml:space="preserve"> مئات الجرحى وآلاف المعتقلين السياسيين..</w:t>
      </w:r>
    </w:p>
    <w:p w:rsidR="00926F6D" w:rsidRPr="006C7500" w:rsidRDefault="00926F6D"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و</w:t>
      </w:r>
      <w:r w:rsidR="00AF5729" w:rsidRPr="006C7500">
        <w:rPr>
          <w:rFonts w:ascii="Arial" w:hAnsi="Arial" w:cs="Arial" w:hint="cs"/>
          <w:sz w:val="32"/>
          <w:szCs w:val="32"/>
          <w:rtl/>
          <w:lang w:bidi="ar-EG"/>
        </w:rPr>
        <w:t xml:space="preserve">لا تزال </w:t>
      </w:r>
      <w:r w:rsidRPr="006C7500">
        <w:rPr>
          <w:rFonts w:ascii="Arial" w:hAnsi="Arial" w:cs="Arial" w:hint="cs"/>
          <w:sz w:val="32"/>
          <w:szCs w:val="32"/>
          <w:rtl/>
          <w:lang w:bidi="ar-EG"/>
        </w:rPr>
        <w:t>ترفض السلطات البحرينية إجراء حوار جدّي مع المعارضة</w:t>
      </w:r>
      <w:r w:rsidR="006C0DAA" w:rsidRPr="006C7500">
        <w:rPr>
          <w:rFonts w:ascii="Arial" w:hAnsi="Arial" w:cs="Arial" w:hint="cs"/>
          <w:sz w:val="32"/>
          <w:szCs w:val="32"/>
          <w:rtl/>
          <w:lang w:bidi="ar-EG"/>
        </w:rPr>
        <w:t xml:space="preserve"> السياسية من أجل </w:t>
      </w:r>
      <w:r w:rsidR="00AF5729" w:rsidRPr="006C7500">
        <w:rPr>
          <w:rFonts w:ascii="Arial" w:hAnsi="Arial" w:cs="Arial" w:hint="cs"/>
          <w:sz w:val="32"/>
          <w:szCs w:val="32"/>
          <w:rtl/>
          <w:lang w:bidi="ar-EG"/>
        </w:rPr>
        <w:t xml:space="preserve">دولة ديمقراطية مبنية على </w:t>
      </w:r>
      <w:r w:rsidRPr="006C7500">
        <w:rPr>
          <w:rFonts w:ascii="Arial" w:hAnsi="Arial" w:cs="Arial" w:hint="cs"/>
          <w:sz w:val="32"/>
          <w:szCs w:val="32"/>
          <w:rtl/>
          <w:lang w:bidi="ar-EG"/>
        </w:rPr>
        <w:t xml:space="preserve">قانون انتخابي عادل يحقق مبدأ الشراكة الشعبية، وتقاسم السلطة، وتالياً برلمان منتخب كامل الصلاحيات يتولى </w:t>
      </w:r>
      <w:r w:rsidR="006C0DAA" w:rsidRPr="006C7500">
        <w:rPr>
          <w:rFonts w:ascii="Arial" w:hAnsi="Arial" w:cs="Arial" w:hint="cs"/>
          <w:sz w:val="32"/>
          <w:szCs w:val="32"/>
          <w:rtl/>
          <w:lang w:bidi="ar-EG"/>
        </w:rPr>
        <w:t xml:space="preserve">بدوره </w:t>
      </w:r>
      <w:r w:rsidRPr="006C7500">
        <w:rPr>
          <w:rFonts w:ascii="Arial" w:hAnsi="Arial" w:cs="Arial" w:hint="cs"/>
          <w:sz w:val="32"/>
          <w:szCs w:val="32"/>
          <w:rtl/>
          <w:lang w:bidi="ar-EG"/>
        </w:rPr>
        <w:t>مهمة تشكيل حكومة وطنية.</w:t>
      </w:r>
    </w:p>
    <w:p w:rsidR="006C0DAA" w:rsidRPr="006C7500" w:rsidRDefault="006C0DAA"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 xml:space="preserve">من المؤسف القول بأن السلطات البحرينية </w:t>
      </w:r>
      <w:r w:rsidR="00AF5729" w:rsidRPr="006C7500">
        <w:rPr>
          <w:rFonts w:ascii="Arial" w:hAnsi="Arial" w:cs="Arial" w:hint="cs"/>
          <w:sz w:val="32"/>
          <w:szCs w:val="32"/>
          <w:rtl/>
          <w:lang w:bidi="ar-EG"/>
        </w:rPr>
        <w:t>وبعد مرور أربع سنوات من الحراك الشعبي السلمي المتواصل لا تزال ت</w:t>
      </w:r>
      <w:r w:rsidRPr="006C7500">
        <w:rPr>
          <w:rFonts w:ascii="Arial" w:hAnsi="Arial" w:cs="Arial" w:hint="cs"/>
          <w:sz w:val="32"/>
          <w:szCs w:val="32"/>
          <w:rtl/>
          <w:lang w:bidi="ar-EG"/>
        </w:rPr>
        <w:t>رفض</w:t>
      </w:r>
      <w:r w:rsidR="00720C40" w:rsidRPr="006C7500">
        <w:rPr>
          <w:rFonts w:ascii="Arial" w:hAnsi="Arial" w:cs="Arial"/>
          <w:sz w:val="32"/>
          <w:szCs w:val="32"/>
          <w:lang w:bidi="ar-EG"/>
        </w:rPr>
        <w:t xml:space="preserve"> </w:t>
      </w:r>
      <w:r w:rsidRPr="006C7500">
        <w:rPr>
          <w:rFonts w:ascii="Arial" w:hAnsi="Arial" w:cs="Arial" w:hint="cs"/>
          <w:sz w:val="32"/>
          <w:szCs w:val="32"/>
          <w:rtl/>
          <w:lang w:bidi="ar-EG"/>
        </w:rPr>
        <w:t>كل دعوات الحوار، و</w:t>
      </w:r>
      <w:r w:rsidR="00AF5729" w:rsidRPr="006C7500">
        <w:rPr>
          <w:rFonts w:ascii="Arial" w:hAnsi="Arial" w:cs="Arial" w:hint="cs"/>
          <w:sz w:val="32"/>
          <w:szCs w:val="32"/>
          <w:rtl/>
          <w:lang w:bidi="ar-EG"/>
        </w:rPr>
        <w:t>تواصل</w:t>
      </w:r>
      <w:r w:rsidRPr="006C7500">
        <w:rPr>
          <w:rFonts w:ascii="Arial" w:hAnsi="Arial" w:cs="Arial" w:hint="cs"/>
          <w:sz w:val="32"/>
          <w:szCs w:val="32"/>
          <w:rtl/>
          <w:lang w:bidi="ar-EG"/>
        </w:rPr>
        <w:t xml:space="preserve"> سياسة القمع </w:t>
      </w:r>
      <w:proofErr w:type="spellStart"/>
      <w:r w:rsidRPr="006C7500">
        <w:rPr>
          <w:rFonts w:ascii="Arial" w:hAnsi="Arial" w:cs="Arial" w:hint="cs"/>
          <w:sz w:val="32"/>
          <w:szCs w:val="32"/>
          <w:rtl/>
          <w:lang w:bidi="ar-EG"/>
        </w:rPr>
        <w:t>الممنهج</w:t>
      </w:r>
      <w:proofErr w:type="spellEnd"/>
      <w:r w:rsidRPr="006C7500">
        <w:rPr>
          <w:rFonts w:ascii="Arial" w:hAnsi="Arial" w:cs="Arial" w:hint="cs"/>
          <w:sz w:val="32"/>
          <w:szCs w:val="32"/>
          <w:rtl/>
          <w:lang w:bidi="ar-EG"/>
        </w:rPr>
        <w:t xml:space="preserve">، عن طريق زيادة وتيرة الاعتقالات التعسّفية، والمحاكمات الصورية التي تفتقر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الحد الأدنى من شروط المحاكمة العادلة،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جانب تلفيق اتهامات عبثية، وإصدار أحكام جائرة ضد الناشطين السياسيين والمدافعين عن حقوق الانسان.</w:t>
      </w:r>
    </w:p>
    <w:p w:rsidR="00027F32" w:rsidRPr="006C7500" w:rsidRDefault="006C0DAA"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و</w:t>
      </w:r>
      <w:r w:rsidR="00AF5729" w:rsidRPr="006C7500">
        <w:rPr>
          <w:rFonts w:ascii="Arial" w:hAnsi="Arial" w:cs="Arial" w:hint="cs"/>
          <w:sz w:val="32"/>
          <w:szCs w:val="32"/>
          <w:rtl/>
          <w:lang w:bidi="ar-EG"/>
        </w:rPr>
        <w:t xml:space="preserve">قد </w:t>
      </w:r>
      <w:r w:rsidRPr="006C7500">
        <w:rPr>
          <w:rFonts w:ascii="Arial" w:hAnsi="Arial" w:cs="Arial" w:hint="cs"/>
          <w:sz w:val="32"/>
          <w:szCs w:val="32"/>
          <w:rtl/>
          <w:lang w:bidi="ar-EG"/>
        </w:rPr>
        <w:t xml:space="preserve">بلغ عدد المعتقلين السياسيين في مملكة البحرين نحو 3800 معتقل سياسي، وهذا الرقم يعتبر قياسياً على مستوى العالم بالنظر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عدد السكّان. يضاف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ذلك، قيام السلطات البحرينية بإسقاط الجنسية البحرينية عن عشرات المواطنين البحرينيين، كإجراء عقابي ضدهم لمشاركتهم في نشاطات اعتراضية</w:t>
      </w:r>
      <w:r w:rsidR="00AF5729" w:rsidRPr="006C7500">
        <w:rPr>
          <w:rFonts w:ascii="Arial" w:hAnsi="Arial" w:cs="Arial" w:hint="cs"/>
          <w:sz w:val="32"/>
          <w:szCs w:val="32"/>
          <w:rtl/>
          <w:lang w:bidi="ar-EG"/>
        </w:rPr>
        <w:t xml:space="preserve"> سلمية</w:t>
      </w:r>
      <w:r w:rsidRPr="006C7500">
        <w:rPr>
          <w:rFonts w:ascii="Arial" w:hAnsi="Arial" w:cs="Arial" w:hint="cs"/>
          <w:sz w:val="32"/>
          <w:szCs w:val="32"/>
          <w:rtl/>
          <w:lang w:bidi="ar-EG"/>
        </w:rPr>
        <w:t xml:space="preserve">، رغم أن ذلك يخالف صراحة المادة </w:t>
      </w:r>
      <w:r w:rsidR="00027F32" w:rsidRPr="006C7500">
        <w:rPr>
          <w:rFonts w:ascii="Arial" w:hAnsi="Arial" w:cs="Arial"/>
          <w:sz w:val="32"/>
          <w:szCs w:val="32"/>
          <w:rtl/>
          <w:lang w:bidi="ar-EG"/>
        </w:rPr>
        <w:t xml:space="preserve">15 من </w:t>
      </w:r>
      <w:r w:rsidR="00713CB1" w:rsidRPr="006C7500">
        <w:rPr>
          <w:rFonts w:ascii="Arial" w:hAnsi="Arial" w:cs="Arial" w:hint="cs"/>
          <w:sz w:val="32"/>
          <w:szCs w:val="32"/>
          <w:rtl/>
          <w:lang w:bidi="ar-EG"/>
        </w:rPr>
        <w:t>الإعلان</w:t>
      </w:r>
      <w:r w:rsidR="00027F32" w:rsidRPr="006C7500">
        <w:rPr>
          <w:rFonts w:ascii="Arial" w:hAnsi="Arial" w:cs="Arial"/>
          <w:sz w:val="32"/>
          <w:szCs w:val="32"/>
          <w:rtl/>
          <w:lang w:bidi="ar-EG"/>
        </w:rPr>
        <w:t xml:space="preserve"> العالمي لحقوق الانسان</w:t>
      </w:r>
      <w:r w:rsidR="009F3E13" w:rsidRPr="006C7500">
        <w:rPr>
          <w:rFonts w:ascii="Arial" w:hAnsi="Arial" w:cs="Arial" w:hint="cs"/>
          <w:sz w:val="32"/>
          <w:szCs w:val="32"/>
          <w:rtl/>
          <w:lang w:bidi="ar-EG"/>
        </w:rPr>
        <w:t>، بما نصّها: "</w:t>
      </w:r>
      <w:r w:rsidR="00027F32" w:rsidRPr="006C7500">
        <w:rPr>
          <w:rFonts w:ascii="Arial" w:hAnsi="Arial" w:cs="Arial"/>
          <w:sz w:val="32"/>
          <w:szCs w:val="32"/>
          <w:rtl/>
          <w:lang w:bidi="ar-EG"/>
        </w:rPr>
        <w:t>لكل فرد حق التمتع بجنسية ما ولا يجوز تعسفا حرمان أي شخص من ج</w:t>
      </w:r>
      <w:r w:rsidR="00801822" w:rsidRPr="006C7500">
        <w:rPr>
          <w:rFonts w:ascii="Arial" w:hAnsi="Arial" w:cs="Arial"/>
          <w:sz w:val="32"/>
          <w:szCs w:val="32"/>
          <w:rtl/>
          <w:lang w:bidi="ar-EG"/>
        </w:rPr>
        <w:t>نسيت</w:t>
      </w:r>
      <w:r w:rsidR="00801822" w:rsidRPr="006C7500">
        <w:rPr>
          <w:rFonts w:ascii="Arial" w:hAnsi="Arial" w:cs="Arial" w:hint="cs"/>
          <w:sz w:val="32"/>
          <w:szCs w:val="32"/>
          <w:rtl/>
          <w:lang w:bidi="ar-EG"/>
        </w:rPr>
        <w:t>ه</w:t>
      </w:r>
      <w:r w:rsidR="009F3E13" w:rsidRPr="006C7500">
        <w:rPr>
          <w:rFonts w:ascii="Arial" w:hAnsi="Arial" w:cs="Arial"/>
          <w:sz w:val="32"/>
          <w:szCs w:val="32"/>
          <w:rtl/>
          <w:lang w:bidi="ar-EG"/>
        </w:rPr>
        <w:t xml:space="preserve"> ولا من حق</w:t>
      </w:r>
      <w:r w:rsidR="009F3E13" w:rsidRPr="006C7500">
        <w:rPr>
          <w:rFonts w:ascii="Arial" w:hAnsi="Arial" w:cs="Arial" w:hint="cs"/>
          <w:sz w:val="32"/>
          <w:szCs w:val="32"/>
          <w:rtl/>
          <w:lang w:bidi="ar-EG"/>
        </w:rPr>
        <w:t>ه</w:t>
      </w:r>
      <w:r w:rsidR="00801822" w:rsidRPr="006C7500">
        <w:rPr>
          <w:rFonts w:ascii="Arial" w:hAnsi="Arial" w:cs="Arial"/>
          <w:sz w:val="32"/>
          <w:szCs w:val="32"/>
          <w:rtl/>
          <w:lang w:bidi="ar-EG"/>
        </w:rPr>
        <w:t xml:space="preserve"> في تغيير جنسيت</w:t>
      </w:r>
      <w:r w:rsidR="00801822" w:rsidRPr="006C7500">
        <w:rPr>
          <w:rFonts w:ascii="Arial" w:hAnsi="Arial" w:cs="Arial" w:hint="cs"/>
          <w:sz w:val="32"/>
          <w:szCs w:val="32"/>
          <w:rtl/>
          <w:lang w:bidi="ar-EG"/>
        </w:rPr>
        <w:t>ه</w:t>
      </w:r>
      <w:r w:rsidR="009F3E13" w:rsidRPr="006C7500">
        <w:rPr>
          <w:rFonts w:ascii="Arial" w:hAnsi="Arial" w:cs="Arial" w:hint="cs"/>
          <w:sz w:val="32"/>
          <w:szCs w:val="32"/>
          <w:rtl/>
          <w:lang w:bidi="ar-EG"/>
        </w:rPr>
        <w:t>"</w:t>
      </w:r>
      <w:r w:rsidR="00027F32" w:rsidRPr="006C7500">
        <w:rPr>
          <w:rFonts w:ascii="Arial" w:hAnsi="Arial" w:cs="Arial"/>
          <w:sz w:val="32"/>
          <w:szCs w:val="32"/>
          <w:rtl/>
          <w:lang w:bidi="ar-EG"/>
        </w:rPr>
        <w:t>.</w:t>
      </w:r>
    </w:p>
    <w:p w:rsidR="009F3E13" w:rsidRPr="006C7500" w:rsidRDefault="009F3E13"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 xml:space="preserve">إن ما تقوم </w:t>
      </w:r>
      <w:proofErr w:type="spellStart"/>
      <w:r w:rsidRPr="006C7500">
        <w:rPr>
          <w:rFonts w:ascii="Arial" w:hAnsi="Arial" w:cs="Arial" w:hint="cs"/>
          <w:sz w:val="32"/>
          <w:szCs w:val="32"/>
          <w:rtl/>
          <w:lang w:bidi="ar-EG"/>
        </w:rPr>
        <w:t>به</w:t>
      </w:r>
      <w:proofErr w:type="spellEnd"/>
      <w:r w:rsidRPr="006C7500">
        <w:rPr>
          <w:rFonts w:ascii="Arial" w:hAnsi="Arial" w:cs="Arial" w:hint="cs"/>
          <w:sz w:val="32"/>
          <w:szCs w:val="32"/>
          <w:rtl/>
          <w:lang w:bidi="ar-EG"/>
        </w:rPr>
        <w:t xml:space="preserve"> السلطات البحرينية من إجراءات عقابية سواء عبر استخدام الرصاص العشوائي ضد المتظاهرين السلميين، والاعتقال التعسفي والعشوائي، واقتحام البيوت والعبث بمحتوياتها وتخريبها، وسحب الجنسية من المواطنين، والمنع من السفر، وفرض الحصار على مناطق محدّدة، إضافة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حملات الترويع والتهديد عن طريق أجهزة الأمن يندرج في سياق العقاب الجماعي وقد يرتقي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الجرائم ضد الإنسانية، </w:t>
      </w:r>
      <w:r w:rsidR="00027F32" w:rsidRPr="006C7500">
        <w:rPr>
          <w:rFonts w:ascii="Arial" w:hAnsi="Arial" w:cs="Arial"/>
          <w:sz w:val="32"/>
          <w:szCs w:val="32"/>
          <w:rtl/>
          <w:lang w:bidi="ar-EG"/>
        </w:rPr>
        <w:t>الموصوفة في الفصل السابع من ميثاق المحكمة الجنائية الدولية</w:t>
      </w:r>
      <w:r w:rsidRPr="006C7500">
        <w:rPr>
          <w:rFonts w:ascii="Arial" w:hAnsi="Arial" w:cs="Arial" w:hint="cs"/>
          <w:sz w:val="32"/>
          <w:szCs w:val="32"/>
          <w:rtl/>
          <w:lang w:bidi="ar-EG"/>
        </w:rPr>
        <w:t>.</w:t>
      </w:r>
    </w:p>
    <w:p w:rsidR="009F3E13" w:rsidRPr="006C7500" w:rsidRDefault="009F3E13"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 xml:space="preserve">وفي ضوء التقارير الدورية والسنوّية والخاصة بحالات التعذيب والاعتقال التعسفي وقمع الناشطين، يتبيّن أن السلطات البحرينية تقوم بانتهاك صارخ لمواثيق حقوق الانسان بما في ذلك </w:t>
      </w:r>
      <w:r w:rsidR="00C1212C" w:rsidRPr="006C7500">
        <w:rPr>
          <w:rFonts w:ascii="Arial" w:hAnsi="Arial" w:cs="Arial" w:hint="cs"/>
          <w:sz w:val="32"/>
          <w:szCs w:val="32"/>
          <w:rtl/>
          <w:lang w:bidi="ar-EG"/>
        </w:rPr>
        <w:t>الإعلان</w:t>
      </w:r>
      <w:r w:rsidRPr="006C7500">
        <w:rPr>
          <w:rFonts w:ascii="Arial" w:hAnsi="Arial" w:cs="Arial" w:hint="cs"/>
          <w:sz w:val="32"/>
          <w:szCs w:val="32"/>
          <w:rtl/>
          <w:lang w:bidi="ar-EG"/>
        </w:rPr>
        <w:t xml:space="preserve"> العالمي لحقوق الانسان والعهدين الدوليين برغم من مصادقة حكومة البحرين عليها..</w:t>
      </w:r>
    </w:p>
    <w:p w:rsidR="009F3E13" w:rsidRPr="006C7500" w:rsidRDefault="00A15E66"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lastRenderedPageBreak/>
        <w:t>و</w:t>
      </w:r>
      <w:r w:rsidR="009F3E13" w:rsidRPr="006C7500">
        <w:rPr>
          <w:rFonts w:ascii="Arial" w:hAnsi="Arial" w:cs="Arial" w:hint="cs"/>
          <w:sz w:val="32"/>
          <w:szCs w:val="32"/>
          <w:rtl/>
          <w:lang w:bidi="ar-EG"/>
        </w:rPr>
        <w:t>تواصل السلطات البحرينية سياسة الت</w:t>
      </w:r>
      <w:r w:rsidR="00412E84" w:rsidRPr="006C7500">
        <w:rPr>
          <w:rFonts w:ascii="Arial" w:hAnsi="Arial" w:cs="Arial" w:hint="cs"/>
          <w:sz w:val="32"/>
          <w:szCs w:val="32"/>
          <w:rtl/>
          <w:lang w:bidi="ar-EG"/>
        </w:rPr>
        <w:t xml:space="preserve">نكيل بالمدافعين عن حقوق الانسان، </w:t>
      </w:r>
      <w:proofErr w:type="spellStart"/>
      <w:r w:rsidR="00412E84" w:rsidRPr="006C7500">
        <w:rPr>
          <w:rFonts w:ascii="Arial" w:hAnsi="Arial" w:cs="Arial" w:hint="cs"/>
          <w:sz w:val="32"/>
          <w:szCs w:val="32"/>
          <w:rtl/>
          <w:lang w:bidi="ar-EG"/>
        </w:rPr>
        <w:t>الى</w:t>
      </w:r>
      <w:proofErr w:type="spellEnd"/>
      <w:r w:rsidR="00412E84" w:rsidRPr="006C7500">
        <w:rPr>
          <w:rFonts w:ascii="Arial" w:hAnsi="Arial" w:cs="Arial" w:hint="cs"/>
          <w:sz w:val="32"/>
          <w:szCs w:val="32"/>
          <w:rtl/>
          <w:lang w:bidi="ar-EG"/>
        </w:rPr>
        <w:t xml:space="preserve"> حد تعقّب كل من يمارس حقه </w:t>
      </w:r>
      <w:r w:rsidR="00AF5729" w:rsidRPr="006C7500">
        <w:rPr>
          <w:rFonts w:ascii="Arial" w:hAnsi="Arial" w:cs="Arial" w:hint="cs"/>
          <w:sz w:val="32"/>
          <w:szCs w:val="32"/>
          <w:rtl/>
          <w:lang w:bidi="ar-EG"/>
        </w:rPr>
        <w:t xml:space="preserve">في </w:t>
      </w:r>
      <w:r w:rsidR="00412E84" w:rsidRPr="006C7500">
        <w:rPr>
          <w:rFonts w:ascii="Arial" w:hAnsi="Arial" w:cs="Arial" w:hint="cs"/>
          <w:sz w:val="32"/>
          <w:szCs w:val="32"/>
          <w:rtl/>
          <w:lang w:bidi="ar-EG"/>
        </w:rPr>
        <w:t xml:space="preserve">التعبير عن رأيه في الأوضاع الحالية السياسية والحقوقية على مواقع التواصل الاجتماعي يصبح خاضعاً لمراقبة الأجهزة الأمنية والاعتقال بناء على اتهامات جاهزة، ويشمل ذلك الفئات العمرية كافة. </w:t>
      </w:r>
    </w:p>
    <w:p w:rsidR="00412E84" w:rsidRPr="006C7500" w:rsidRDefault="00412E84" w:rsidP="00B46BA0">
      <w:pPr>
        <w:bidi/>
        <w:ind w:left="666" w:right="720"/>
        <w:jc w:val="both"/>
        <w:rPr>
          <w:rFonts w:ascii="Arial" w:hAnsi="Arial" w:cs="Arial"/>
          <w:sz w:val="32"/>
          <w:szCs w:val="32"/>
          <w:rtl/>
          <w:lang w:bidi="ar-EG"/>
        </w:rPr>
      </w:pPr>
      <w:r w:rsidRPr="006C7500">
        <w:rPr>
          <w:rFonts w:ascii="Arial" w:hAnsi="Arial" w:cs="Arial" w:hint="cs"/>
          <w:sz w:val="32"/>
          <w:szCs w:val="32"/>
          <w:rtl/>
          <w:lang w:bidi="ar-EG"/>
        </w:rPr>
        <w:t xml:space="preserve">وفي تطوّر خطير ومتصل بواقع حقوق الانسان في البحرين، بدأت دول مجلس التعاون الخليجي بإدخال الاتفاقية الأمنية الخليجية التي تمّ اعتمادها في 13 تشرين الثاني (نوفمبر) 2012 حيز التنفيذ، رغم عدم الإعلان عن موافقة كل دول المجلس أو </w:t>
      </w:r>
      <w:r w:rsidR="00C1212C" w:rsidRPr="006C7500">
        <w:rPr>
          <w:rFonts w:ascii="Arial" w:hAnsi="Arial" w:cs="Arial" w:hint="cs"/>
          <w:sz w:val="32"/>
          <w:szCs w:val="32"/>
          <w:rtl/>
          <w:lang w:bidi="ar-EG"/>
        </w:rPr>
        <w:t>إتباع</w:t>
      </w:r>
      <w:r w:rsidRPr="006C7500">
        <w:rPr>
          <w:rFonts w:ascii="Arial" w:hAnsi="Arial" w:cs="Arial" w:hint="cs"/>
          <w:sz w:val="32"/>
          <w:szCs w:val="32"/>
          <w:rtl/>
          <w:lang w:bidi="ar-EG"/>
        </w:rPr>
        <w:t xml:space="preserve"> الإجراءات الموجبة للمصادقة عليها ضمن الأطر الدستورية المعمول </w:t>
      </w:r>
      <w:proofErr w:type="spellStart"/>
      <w:r w:rsidRPr="006C7500">
        <w:rPr>
          <w:rFonts w:ascii="Arial" w:hAnsi="Arial" w:cs="Arial" w:hint="cs"/>
          <w:sz w:val="32"/>
          <w:szCs w:val="32"/>
          <w:rtl/>
          <w:lang w:bidi="ar-EG"/>
        </w:rPr>
        <w:t>بها</w:t>
      </w:r>
      <w:proofErr w:type="spellEnd"/>
      <w:r w:rsidRPr="006C7500">
        <w:rPr>
          <w:rFonts w:ascii="Arial" w:hAnsi="Arial" w:cs="Arial" w:hint="cs"/>
          <w:sz w:val="32"/>
          <w:szCs w:val="32"/>
          <w:rtl/>
          <w:lang w:bidi="ar-EG"/>
        </w:rPr>
        <w:t>.</w:t>
      </w:r>
    </w:p>
    <w:p w:rsidR="007E4E82" w:rsidRPr="006C7500" w:rsidRDefault="00AF5729" w:rsidP="002233BD">
      <w:pPr>
        <w:bidi/>
        <w:ind w:left="621" w:right="480"/>
        <w:jc w:val="both"/>
        <w:rPr>
          <w:rFonts w:ascii="Arial" w:hAnsi="Arial" w:cs="Arial"/>
          <w:sz w:val="32"/>
          <w:szCs w:val="32"/>
          <w:rtl/>
          <w:lang w:bidi="ar-EG"/>
        </w:rPr>
      </w:pPr>
      <w:r w:rsidRPr="006C7500">
        <w:rPr>
          <w:rFonts w:ascii="Arial" w:hAnsi="Arial" w:cs="Arial" w:hint="cs"/>
          <w:sz w:val="32"/>
          <w:szCs w:val="32"/>
          <w:rtl/>
          <w:lang w:bidi="ar-EG"/>
        </w:rPr>
        <w:t>إننا إذ نعرب عن</w:t>
      </w:r>
      <w:r w:rsidR="00412E84" w:rsidRPr="006C7500">
        <w:rPr>
          <w:rFonts w:ascii="Arial" w:hAnsi="Arial" w:cs="Arial" w:hint="cs"/>
          <w:sz w:val="32"/>
          <w:szCs w:val="32"/>
          <w:rtl/>
          <w:lang w:bidi="ar-EG"/>
        </w:rPr>
        <w:t xml:space="preserve"> قلقنا البال</w:t>
      </w:r>
      <w:r w:rsidRPr="006C7500">
        <w:rPr>
          <w:rFonts w:ascii="Arial" w:hAnsi="Arial" w:cs="Arial" w:hint="cs"/>
          <w:sz w:val="32"/>
          <w:szCs w:val="32"/>
          <w:rtl/>
          <w:lang w:bidi="ar-EG"/>
        </w:rPr>
        <w:t>غ إزاء مثل هذه الاتفاقية</w:t>
      </w:r>
      <w:r w:rsidR="00412E84" w:rsidRPr="006C7500">
        <w:rPr>
          <w:rFonts w:ascii="Arial" w:hAnsi="Arial" w:cs="Arial" w:hint="cs"/>
          <w:sz w:val="32"/>
          <w:szCs w:val="32"/>
          <w:rtl/>
          <w:lang w:bidi="ar-EG"/>
        </w:rPr>
        <w:t xml:space="preserve"> وما توفّره من مسوّغ لقمع الحريات كافة، نعتقد </w:t>
      </w:r>
      <w:r w:rsidR="00027F32" w:rsidRPr="006C7500">
        <w:rPr>
          <w:rFonts w:ascii="Arial" w:hAnsi="Arial" w:cs="Arial" w:hint="cs"/>
          <w:sz w:val="32"/>
          <w:szCs w:val="32"/>
          <w:rtl/>
          <w:lang w:bidi="ar-EG"/>
        </w:rPr>
        <w:t>أ</w:t>
      </w:r>
      <w:r w:rsidR="00027F32" w:rsidRPr="006C7500">
        <w:rPr>
          <w:rFonts w:ascii="Arial" w:hAnsi="Arial" w:cs="Arial"/>
          <w:sz w:val="32"/>
          <w:szCs w:val="32"/>
          <w:rtl/>
          <w:lang w:bidi="ar-EG"/>
        </w:rPr>
        <w:t xml:space="preserve">ن من بين </w:t>
      </w:r>
      <w:r w:rsidR="00027F32" w:rsidRPr="006C7500">
        <w:rPr>
          <w:rFonts w:ascii="Arial" w:hAnsi="Arial" w:cs="Arial" w:hint="cs"/>
          <w:sz w:val="32"/>
          <w:szCs w:val="32"/>
          <w:rtl/>
          <w:lang w:bidi="ar-EG"/>
        </w:rPr>
        <w:t>أهداف</w:t>
      </w:r>
      <w:r w:rsidRPr="006C7500">
        <w:rPr>
          <w:rFonts w:ascii="Arial" w:hAnsi="Arial" w:cs="Arial" w:hint="cs"/>
          <w:sz w:val="32"/>
          <w:szCs w:val="32"/>
          <w:rtl/>
          <w:lang w:bidi="ar-EG"/>
        </w:rPr>
        <w:t>ها</w:t>
      </w:r>
      <w:r w:rsidRPr="006C7500">
        <w:rPr>
          <w:rFonts w:ascii="Arial" w:hAnsi="Arial" w:cs="Arial"/>
          <w:sz w:val="32"/>
          <w:szCs w:val="32"/>
          <w:rtl/>
          <w:lang w:bidi="ar-EG"/>
        </w:rPr>
        <w:t xml:space="preserve"> القضاء عل</w:t>
      </w:r>
      <w:r w:rsidRPr="006C7500">
        <w:rPr>
          <w:rFonts w:ascii="Arial" w:hAnsi="Arial" w:cs="Arial" w:hint="cs"/>
          <w:sz w:val="32"/>
          <w:szCs w:val="32"/>
          <w:rtl/>
          <w:lang w:bidi="ar-EG"/>
        </w:rPr>
        <w:t>ى</w:t>
      </w:r>
      <w:r w:rsidR="00027F32" w:rsidRPr="006C7500">
        <w:rPr>
          <w:rFonts w:ascii="Arial" w:hAnsi="Arial" w:cs="Arial"/>
          <w:sz w:val="32"/>
          <w:szCs w:val="32"/>
          <w:rtl/>
          <w:lang w:bidi="ar-EG"/>
        </w:rPr>
        <w:t xml:space="preserve"> الحركة الحقوقية  في دول مجلس التعاون الخليجي</w:t>
      </w:r>
      <w:r w:rsidR="007E4E82" w:rsidRPr="006C7500">
        <w:rPr>
          <w:rFonts w:ascii="Arial" w:hAnsi="Arial" w:cs="Arial" w:hint="cs"/>
          <w:sz w:val="32"/>
          <w:szCs w:val="32"/>
          <w:rtl/>
          <w:lang w:bidi="ar-EG"/>
        </w:rPr>
        <w:t>،</w:t>
      </w:r>
      <w:r w:rsidR="00027F32" w:rsidRPr="006C7500">
        <w:rPr>
          <w:rFonts w:ascii="Arial" w:hAnsi="Arial" w:cs="Arial"/>
          <w:sz w:val="32"/>
          <w:szCs w:val="32"/>
          <w:rtl/>
          <w:lang w:bidi="ar-EG"/>
        </w:rPr>
        <w:t xml:space="preserve"> ومنع المدافعين عن حقوق الإنسان من حرية التنقل وا</w:t>
      </w:r>
      <w:r w:rsidR="00C76C71" w:rsidRPr="006C7500">
        <w:rPr>
          <w:rFonts w:ascii="Arial" w:hAnsi="Arial" w:cs="Arial"/>
          <w:sz w:val="32"/>
          <w:szCs w:val="32"/>
          <w:rtl/>
          <w:lang w:bidi="ar-EG"/>
        </w:rPr>
        <w:t>لتواصل فيما بينهم</w:t>
      </w:r>
      <w:r w:rsidR="007E4E82" w:rsidRPr="006C7500">
        <w:rPr>
          <w:rFonts w:ascii="Arial" w:hAnsi="Arial" w:cs="Arial" w:hint="cs"/>
          <w:sz w:val="32"/>
          <w:szCs w:val="32"/>
          <w:rtl/>
          <w:lang w:bidi="ar-EG"/>
        </w:rPr>
        <w:t>.</w:t>
      </w:r>
      <w:r w:rsidR="007E4E82" w:rsidRPr="006C7500">
        <w:rPr>
          <w:rFonts w:ascii="Arial" w:hAnsi="Arial" w:cs="Arial"/>
          <w:sz w:val="32"/>
          <w:szCs w:val="32"/>
          <w:rtl/>
          <w:lang w:bidi="ar-EG"/>
        </w:rPr>
        <w:t xml:space="preserve"> كما ت</w:t>
      </w:r>
      <w:r w:rsidR="007E4E82" w:rsidRPr="006C7500">
        <w:rPr>
          <w:rFonts w:ascii="Arial" w:hAnsi="Arial" w:cs="Arial" w:hint="cs"/>
          <w:sz w:val="32"/>
          <w:szCs w:val="32"/>
          <w:rtl/>
          <w:lang w:bidi="ar-EG"/>
        </w:rPr>
        <w:t>ب</w:t>
      </w:r>
      <w:r w:rsidR="00C76C71" w:rsidRPr="006C7500">
        <w:rPr>
          <w:rFonts w:ascii="Arial" w:hAnsi="Arial" w:cs="Arial"/>
          <w:sz w:val="32"/>
          <w:szCs w:val="32"/>
          <w:rtl/>
          <w:lang w:bidi="ar-EG"/>
        </w:rPr>
        <w:t>يح هذ</w:t>
      </w:r>
      <w:r w:rsidR="00C76C71" w:rsidRPr="006C7500">
        <w:rPr>
          <w:rFonts w:ascii="Arial" w:hAnsi="Arial" w:cs="Arial" w:hint="cs"/>
          <w:sz w:val="32"/>
          <w:szCs w:val="32"/>
          <w:rtl/>
          <w:lang w:bidi="ar-EG"/>
        </w:rPr>
        <w:t>ه</w:t>
      </w:r>
      <w:r w:rsidR="00027F32" w:rsidRPr="006C7500">
        <w:rPr>
          <w:rFonts w:ascii="Arial" w:hAnsi="Arial" w:cs="Arial"/>
          <w:sz w:val="32"/>
          <w:szCs w:val="32"/>
          <w:rtl/>
          <w:lang w:bidi="ar-EG"/>
        </w:rPr>
        <w:t xml:space="preserve"> الاتف</w:t>
      </w:r>
      <w:r w:rsidR="00713CB1" w:rsidRPr="006C7500">
        <w:rPr>
          <w:rFonts w:ascii="Arial" w:hAnsi="Arial" w:cs="Arial"/>
          <w:sz w:val="32"/>
          <w:szCs w:val="32"/>
          <w:rtl/>
          <w:lang w:bidi="ar-EG"/>
        </w:rPr>
        <w:t xml:space="preserve">اقية </w:t>
      </w:r>
      <w:r w:rsidR="00C1212C" w:rsidRPr="006C7500">
        <w:rPr>
          <w:rFonts w:ascii="Arial" w:hAnsi="Arial" w:cs="Arial" w:hint="cs"/>
          <w:sz w:val="32"/>
          <w:szCs w:val="32"/>
          <w:rtl/>
          <w:lang w:bidi="ar-EG"/>
        </w:rPr>
        <w:t>إلقاء</w:t>
      </w:r>
      <w:r w:rsidR="007E4E82" w:rsidRPr="006C7500">
        <w:rPr>
          <w:rFonts w:ascii="Arial" w:hAnsi="Arial" w:cs="Arial" w:hint="cs"/>
          <w:sz w:val="32"/>
          <w:szCs w:val="32"/>
          <w:rtl/>
          <w:lang w:bidi="ar-EG"/>
        </w:rPr>
        <w:t xml:space="preserve"> الق</w:t>
      </w:r>
      <w:r w:rsidR="007E4E82" w:rsidRPr="006C7500">
        <w:rPr>
          <w:rFonts w:ascii="Arial" w:hAnsi="Arial" w:cs="Arial"/>
          <w:sz w:val="32"/>
          <w:szCs w:val="32"/>
          <w:rtl/>
          <w:lang w:bidi="ar-EG"/>
        </w:rPr>
        <w:t xml:space="preserve">بض </w:t>
      </w:r>
      <w:r w:rsidR="002233BD" w:rsidRPr="006C7500">
        <w:rPr>
          <w:rFonts w:ascii="Arial" w:hAnsi="Arial" w:cs="Arial" w:hint="cs"/>
          <w:sz w:val="32"/>
          <w:szCs w:val="32"/>
          <w:rtl/>
          <w:lang w:bidi="ar-KW"/>
        </w:rPr>
        <w:t>علي أي</w:t>
      </w:r>
      <w:r w:rsidR="00713CB1" w:rsidRPr="006C7500">
        <w:rPr>
          <w:rFonts w:ascii="Arial" w:hAnsi="Arial" w:cs="Arial"/>
          <w:sz w:val="32"/>
          <w:szCs w:val="32"/>
          <w:rtl/>
          <w:lang w:bidi="ar-EG"/>
        </w:rPr>
        <w:t xml:space="preserve"> مطلوب وتسليم</w:t>
      </w:r>
      <w:r w:rsidR="00713CB1" w:rsidRPr="006C7500">
        <w:rPr>
          <w:rFonts w:ascii="Arial" w:hAnsi="Arial" w:cs="Arial" w:hint="cs"/>
          <w:sz w:val="32"/>
          <w:szCs w:val="32"/>
          <w:rtl/>
          <w:lang w:bidi="ar-EG"/>
        </w:rPr>
        <w:t>ه</w:t>
      </w:r>
      <w:r w:rsidR="00C76C71" w:rsidRPr="006C7500">
        <w:rPr>
          <w:rFonts w:ascii="Arial" w:hAnsi="Arial" w:cs="Arial"/>
          <w:sz w:val="32"/>
          <w:szCs w:val="32"/>
          <w:rtl/>
          <w:lang w:bidi="ar-EG"/>
        </w:rPr>
        <w:t xml:space="preserve"> للدولة التي تطلب</w:t>
      </w:r>
      <w:r w:rsidR="00C76C71" w:rsidRPr="006C7500">
        <w:rPr>
          <w:rFonts w:ascii="Arial" w:hAnsi="Arial" w:cs="Arial" w:hint="cs"/>
          <w:sz w:val="32"/>
          <w:szCs w:val="32"/>
          <w:rtl/>
          <w:lang w:bidi="ar-EG"/>
        </w:rPr>
        <w:t>ه</w:t>
      </w:r>
      <w:r w:rsidR="007E4E82" w:rsidRPr="006C7500">
        <w:rPr>
          <w:rFonts w:ascii="Arial" w:hAnsi="Arial" w:cs="Arial" w:hint="cs"/>
          <w:sz w:val="32"/>
          <w:szCs w:val="32"/>
          <w:rtl/>
          <w:lang w:bidi="ar-EG"/>
        </w:rPr>
        <w:t>، وبالتالي حرمان</w:t>
      </w:r>
      <w:r w:rsidR="00C1212C" w:rsidRPr="006C7500">
        <w:rPr>
          <w:rFonts w:ascii="Arial" w:hAnsi="Arial" w:cs="Arial"/>
          <w:sz w:val="32"/>
          <w:szCs w:val="32"/>
          <w:lang w:bidi="ar-EG"/>
        </w:rPr>
        <w:t xml:space="preserve"> </w:t>
      </w:r>
      <w:r w:rsidR="007E4E82" w:rsidRPr="006C7500">
        <w:rPr>
          <w:rFonts w:ascii="Arial" w:hAnsi="Arial" w:cs="Arial" w:hint="cs"/>
          <w:sz w:val="32"/>
          <w:szCs w:val="32"/>
          <w:rtl/>
          <w:lang w:bidi="ar-EG"/>
        </w:rPr>
        <w:t>ال</w:t>
      </w:r>
      <w:r w:rsidR="00027F32" w:rsidRPr="006C7500">
        <w:rPr>
          <w:rFonts w:ascii="Arial" w:hAnsi="Arial" w:cs="Arial"/>
          <w:sz w:val="32"/>
          <w:szCs w:val="32"/>
          <w:rtl/>
          <w:lang w:bidi="ar-EG"/>
        </w:rPr>
        <w:t>مدافعين عن حقوق الانسان من حقهم في التنقل</w:t>
      </w:r>
      <w:r w:rsidR="007E4E82" w:rsidRPr="006C7500">
        <w:rPr>
          <w:rFonts w:ascii="Arial" w:hAnsi="Arial" w:cs="Arial"/>
          <w:sz w:val="32"/>
          <w:szCs w:val="32"/>
          <w:rtl/>
          <w:lang w:bidi="ar-EG"/>
        </w:rPr>
        <w:t xml:space="preserve"> بين بلدان مجلس التعاون الخليجي</w:t>
      </w:r>
      <w:r w:rsidR="00027F32" w:rsidRPr="006C7500">
        <w:rPr>
          <w:rFonts w:ascii="Arial" w:hAnsi="Arial" w:cs="Arial"/>
          <w:sz w:val="32"/>
          <w:szCs w:val="32"/>
          <w:rtl/>
          <w:lang w:bidi="ar-EG"/>
        </w:rPr>
        <w:t>.</w:t>
      </w:r>
    </w:p>
    <w:p w:rsidR="00027F32" w:rsidRPr="006C7500" w:rsidRDefault="007E4E82" w:rsidP="00B46BA0">
      <w:pPr>
        <w:bidi/>
        <w:ind w:left="621" w:right="480"/>
        <w:jc w:val="both"/>
        <w:rPr>
          <w:rStyle w:val="textexposedshow"/>
          <w:rFonts w:ascii="Arial" w:hAnsi="Arial" w:cs="Arial"/>
          <w:sz w:val="32"/>
          <w:szCs w:val="32"/>
          <w:shd w:val="clear" w:color="auto" w:fill="FFFFFF"/>
          <w:rtl/>
        </w:rPr>
      </w:pPr>
      <w:r w:rsidRPr="006C7500">
        <w:rPr>
          <w:rFonts w:ascii="Arial" w:hAnsi="Arial" w:cs="Arial" w:hint="cs"/>
          <w:sz w:val="32"/>
          <w:szCs w:val="32"/>
          <w:rtl/>
          <w:lang w:bidi="ar-EG"/>
        </w:rPr>
        <w:t xml:space="preserve">في ضوء ما سبق، نلفت انتباه الدول </w:t>
      </w:r>
      <w:r w:rsidR="00C1212C" w:rsidRPr="006C7500">
        <w:rPr>
          <w:rFonts w:ascii="Arial" w:hAnsi="Arial" w:cs="Arial" w:hint="cs"/>
          <w:sz w:val="32"/>
          <w:szCs w:val="32"/>
          <w:rtl/>
          <w:lang w:bidi="ar-EG"/>
        </w:rPr>
        <w:t>الأعضاء</w:t>
      </w:r>
      <w:r w:rsidRPr="006C7500">
        <w:rPr>
          <w:rFonts w:ascii="Arial" w:hAnsi="Arial" w:cs="Arial" w:hint="cs"/>
          <w:sz w:val="32"/>
          <w:szCs w:val="32"/>
          <w:rtl/>
          <w:lang w:bidi="ar-EG"/>
        </w:rPr>
        <w:t xml:space="preserve"> في مجلس حقوق الانسان </w:t>
      </w:r>
      <w:proofErr w:type="spellStart"/>
      <w:r w:rsidRPr="006C7500">
        <w:rPr>
          <w:rFonts w:ascii="Arial" w:hAnsi="Arial" w:cs="Arial" w:hint="cs"/>
          <w:sz w:val="32"/>
          <w:szCs w:val="32"/>
          <w:rtl/>
          <w:lang w:bidi="ar-EG"/>
        </w:rPr>
        <w:t>الى</w:t>
      </w:r>
      <w:proofErr w:type="spellEnd"/>
      <w:r w:rsidRPr="006C7500">
        <w:rPr>
          <w:rFonts w:ascii="Arial" w:hAnsi="Arial" w:cs="Arial" w:hint="cs"/>
          <w:sz w:val="32"/>
          <w:szCs w:val="32"/>
          <w:rtl/>
          <w:lang w:bidi="ar-EG"/>
        </w:rPr>
        <w:t xml:space="preserve"> أن </w:t>
      </w:r>
      <w:r w:rsidR="00027F32" w:rsidRPr="006C7500">
        <w:rPr>
          <w:rStyle w:val="textexposedshow"/>
          <w:rFonts w:ascii="Arial" w:hAnsi="Arial" w:cs="Arial"/>
          <w:sz w:val="32"/>
          <w:szCs w:val="32"/>
          <w:shd w:val="clear" w:color="auto" w:fill="FFFFFF"/>
          <w:rtl/>
        </w:rPr>
        <w:t>المداف</w:t>
      </w:r>
      <w:r w:rsidRPr="006C7500">
        <w:rPr>
          <w:rStyle w:val="textexposedshow"/>
          <w:rFonts w:ascii="Arial" w:hAnsi="Arial" w:cs="Arial"/>
          <w:sz w:val="32"/>
          <w:szCs w:val="32"/>
          <w:shd w:val="clear" w:color="auto" w:fill="FFFFFF"/>
          <w:rtl/>
        </w:rPr>
        <w:t xml:space="preserve">عين عن حقوق الانسان في البحرين </w:t>
      </w:r>
      <w:r w:rsidR="00027F32" w:rsidRPr="006C7500">
        <w:rPr>
          <w:rStyle w:val="textexposedshow"/>
          <w:rFonts w:ascii="Arial" w:hAnsi="Arial" w:cs="Arial"/>
          <w:sz w:val="32"/>
          <w:szCs w:val="32"/>
          <w:shd w:val="clear" w:color="auto" w:fill="FFFFFF"/>
          <w:rtl/>
        </w:rPr>
        <w:t>وخارج</w:t>
      </w:r>
      <w:r w:rsidRPr="006C7500">
        <w:rPr>
          <w:rStyle w:val="textexposedshow"/>
          <w:rFonts w:ascii="Arial" w:hAnsi="Arial" w:cs="Arial" w:hint="cs"/>
          <w:sz w:val="32"/>
          <w:szCs w:val="32"/>
          <w:shd w:val="clear" w:color="auto" w:fill="FFFFFF"/>
          <w:rtl/>
        </w:rPr>
        <w:t>ه</w:t>
      </w:r>
      <w:r w:rsidR="00C1212C" w:rsidRPr="006C7500">
        <w:rPr>
          <w:rStyle w:val="textexposedshow"/>
          <w:rFonts w:ascii="Arial" w:hAnsi="Arial" w:cs="Arial" w:hint="cs"/>
          <w:sz w:val="32"/>
          <w:szCs w:val="32"/>
          <w:shd w:val="clear" w:color="auto" w:fill="FFFFFF"/>
          <w:rtl/>
        </w:rPr>
        <w:t xml:space="preserve">ا </w:t>
      </w:r>
      <w:r w:rsidRPr="006C7500">
        <w:rPr>
          <w:rStyle w:val="textexposedshow"/>
          <w:rFonts w:ascii="Arial" w:hAnsi="Arial" w:cs="Arial" w:hint="cs"/>
          <w:sz w:val="32"/>
          <w:szCs w:val="32"/>
          <w:shd w:val="clear" w:color="auto" w:fill="FFFFFF"/>
          <w:rtl/>
        </w:rPr>
        <w:t xml:space="preserve">يعملون </w:t>
      </w:r>
      <w:r w:rsidR="00027F32" w:rsidRPr="006C7500">
        <w:rPr>
          <w:rStyle w:val="textexposedshow"/>
          <w:rFonts w:ascii="Arial" w:hAnsi="Arial" w:cs="Arial"/>
          <w:sz w:val="32"/>
          <w:szCs w:val="32"/>
          <w:shd w:val="clear" w:color="auto" w:fill="FFFFFF"/>
          <w:rtl/>
        </w:rPr>
        <w:t xml:space="preserve">في أجواء بوليسية فهم مهددون </w:t>
      </w:r>
      <w:r w:rsidRPr="006C7500">
        <w:rPr>
          <w:rStyle w:val="textexposedshow"/>
          <w:rFonts w:ascii="Arial" w:hAnsi="Arial" w:cs="Arial" w:hint="cs"/>
          <w:sz w:val="32"/>
          <w:szCs w:val="32"/>
          <w:shd w:val="clear" w:color="auto" w:fill="FFFFFF"/>
          <w:rtl/>
        </w:rPr>
        <w:t xml:space="preserve">على الدوام </w:t>
      </w:r>
      <w:r w:rsidRPr="006C7500">
        <w:rPr>
          <w:rStyle w:val="textexposedshow"/>
          <w:rFonts w:ascii="Arial" w:hAnsi="Arial" w:cs="Arial"/>
          <w:sz w:val="32"/>
          <w:szCs w:val="32"/>
          <w:shd w:val="clear" w:color="auto" w:fill="FFFFFF"/>
          <w:rtl/>
        </w:rPr>
        <w:t xml:space="preserve">من قبل سلطات مملكة البحرين </w:t>
      </w:r>
      <w:r w:rsidRPr="006C7500">
        <w:rPr>
          <w:rStyle w:val="textexposedshow"/>
          <w:rFonts w:ascii="Arial" w:hAnsi="Arial" w:cs="Arial" w:hint="cs"/>
          <w:sz w:val="32"/>
          <w:szCs w:val="32"/>
          <w:shd w:val="clear" w:color="auto" w:fill="FFFFFF"/>
          <w:rtl/>
        </w:rPr>
        <w:t>أ</w:t>
      </w:r>
      <w:r w:rsidR="00027F32" w:rsidRPr="006C7500">
        <w:rPr>
          <w:rStyle w:val="textexposedshow"/>
          <w:rFonts w:ascii="Arial" w:hAnsi="Arial" w:cs="Arial"/>
          <w:sz w:val="32"/>
          <w:szCs w:val="32"/>
          <w:shd w:val="clear" w:color="auto" w:fill="FFFFFF"/>
          <w:rtl/>
        </w:rPr>
        <w:t xml:space="preserve">و من </w:t>
      </w:r>
      <w:r w:rsidRPr="006C7500">
        <w:rPr>
          <w:rStyle w:val="textexposedshow"/>
          <w:rFonts w:ascii="Arial" w:hAnsi="Arial" w:cs="Arial" w:hint="cs"/>
          <w:sz w:val="32"/>
          <w:szCs w:val="32"/>
          <w:shd w:val="clear" w:color="auto" w:fill="FFFFFF"/>
          <w:rtl/>
        </w:rPr>
        <w:t xml:space="preserve">حكومات </w:t>
      </w:r>
      <w:r w:rsidRPr="006C7500">
        <w:rPr>
          <w:rStyle w:val="textexposedshow"/>
          <w:rFonts w:ascii="Arial" w:hAnsi="Arial" w:cs="Arial"/>
          <w:sz w:val="32"/>
          <w:szCs w:val="32"/>
          <w:shd w:val="clear" w:color="auto" w:fill="FFFFFF"/>
          <w:rtl/>
        </w:rPr>
        <w:t xml:space="preserve">بلدانهم </w:t>
      </w:r>
      <w:r w:rsidR="00027F32" w:rsidRPr="006C7500">
        <w:rPr>
          <w:rStyle w:val="textexposedshow"/>
          <w:rFonts w:ascii="Arial" w:hAnsi="Arial" w:cs="Arial"/>
          <w:sz w:val="32"/>
          <w:szCs w:val="32"/>
          <w:shd w:val="clear" w:color="auto" w:fill="FFFFFF"/>
          <w:rtl/>
        </w:rPr>
        <w:t xml:space="preserve">بالاعتقال </w:t>
      </w:r>
      <w:r w:rsidRPr="006C7500">
        <w:rPr>
          <w:rStyle w:val="textexposedshow"/>
          <w:rFonts w:ascii="Arial" w:hAnsi="Arial" w:cs="Arial" w:hint="cs"/>
          <w:sz w:val="32"/>
          <w:szCs w:val="32"/>
          <w:shd w:val="clear" w:color="auto" w:fill="FFFFFF"/>
          <w:rtl/>
        </w:rPr>
        <w:t xml:space="preserve">بناء على اتهامات ملفّقة، حيث يتم </w:t>
      </w:r>
      <w:r w:rsidRPr="006C7500">
        <w:rPr>
          <w:rStyle w:val="textexposedshow"/>
          <w:rFonts w:ascii="Arial" w:hAnsi="Arial" w:cs="Arial"/>
          <w:sz w:val="32"/>
          <w:szCs w:val="32"/>
          <w:shd w:val="clear" w:color="auto" w:fill="FFFFFF"/>
          <w:rtl/>
        </w:rPr>
        <w:t>تفسير العمل الحقوقي عل</w:t>
      </w:r>
      <w:r w:rsidRPr="006C7500">
        <w:rPr>
          <w:rStyle w:val="textexposedshow"/>
          <w:rFonts w:ascii="Arial" w:hAnsi="Arial" w:cs="Arial" w:hint="cs"/>
          <w:sz w:val="32"/>
          <w:szCs w:val="32"/>
          <w:shd w:val="clear" w:color="auto" w:fill="FFFFFF"/>
          <w:rtl/>
        </w:rPr>
        <w:t>ى</w:t>
      </w:r>
      <w:r w:rsidR="00C1212C" w:rsidRPr="006C7500">
        <w:rPr>
          <w:rStyle w:val="textexposedshow"/>
          <w:rFonts w:ascii="Arial" w:hAnsi="Arial" w:cs="Arial" w:hint="cs"/>
          <w:sz w:val="32"/>
          <w:szCs w:val="32"/>
          <w:shd w:val="clear" w:color="auto" w:fill="FFFFFF"/>
          <w:rtl/>
        </w:rPr>
        <w:t xml:space="preserve"> </w:t>
      </w:r>
      <w:r w:rsidRPr="006C7500">
        <w:rPr>
          <w:rStyle w:val="textexposedshow"/>
          <w:rFonts w:ascii="Arial" w:hAnsi="Arial" w:cs="Arial" w:hint="cs"/>
          <w:sz w:val="32"/>
          <w:szCs w:val="32"/>
          <w:shd w:val="clear" w:color="auto" w:fill="FFFFFF"/>
          <w:rtl/>
        </w:rPr>
        <w:t>أ</w:t>
      </w:r>
      <w:r w:rsidR="00C76C71" w:rsidRPr="006C7500">
        <w:rPr>
          <w:rStyle w:val="textexposedshow"/>
          <w:rFonts w:ascii="Arial" w:hAnsi="Arial" w:cs="Arial"/>
          <w:sz w:val="32"/>
          <w:szCs w:val="32"/>
          <w:shd w:val="clear" w:color="auto" w:fill="FFFFFF"/>
          <w:rtl/>
        </w:rPr>
        <w:t>ن</w:t>
      </w:r>
      <w:r w:rsidR="00C76C71" w:rsidRPr="006C7500">
        <w:rPr>
          <w:rStyle w:val="textexposedshow"/>
          <w:rFonts w:ascii="Arial" w:hAnsi="Arial" w:cs="Arial" w:hint="cs"/>
          <w:sz w:val="32"/>
          <w:szCs w:val="32"/>
          <w:shd w:val="clear" w:color="auto" w:fill="FFFFFF"/>
          <w:rtl/>
        </w:rPr>
        <w:t>ه</w:t>
      </w:r>
      <w:r w:rsidR="00027F32" w:rsidRPr="006C7500">
        <w:rPr>
          <w:rStyle w:val="textexposedshow"/>
          <w:rFonts w:ascii="Arial" w:hAnsi="Arial" w:cs="Arial"/>
          <w:sz w:val="32"/>
          <w:szCs w:val="32"/>
          <w:shd w:val="clear" w:color="auto" w:fill="FFFFFF"/>
          <w:rtl/>
        </w:rPr>
        <w:t xml:space="preserve"> نوع خطير من الجرائم </w:t>
      </w:r>
      <w:r w:rsidRPr="006C7500">
        <w:rPr>
          <w:rStyle w:val="textexposedshow"/>
          <w:rFonts w:ascii="Arial" w:hAnsi="Arial" w:cs="Arial" w:hint="cs"/>
          <w:sz w:val="32"/>
          <w:szCs w:val="32"/>
          <w:shd w:val="clear" w:color="auto" w:fill="FFFFFF"/>
          <w:rtl/>
        </w:rPr>
        <w:t xml:space="preserve">يستوجب الاعتقال لمدد طويلة، فيما يتعرض آخرون </w:t>
      </w:r>
      <w:r w:rsidR="00027F32" w:rsidRPr="006C7500">
        <w:rPr>
          <w:rStyle w:val="textexposedshow"/>
          <w:rFonts w:ascii="Arial" w:hAnsi="Arial" w:cs="Arial"/>
          <w:sz w:val="32"/>
          <w:szCs w:val="32"/>
          <w:shd w:val="clear" w:color="auto" w:fill="FFFFFF"/>
          <w:rtl/>
        </w:rPr>
        <w:t xml:space="preserve">للمنع من السفر </w:t>
      </w:r>
      <w:r w:rsidRPr="006C7500">
        <w:rPr>
          <w:rStyle w:val="textexposedshow"/>
          <w:rFonts w:ascii="Arial" w:hAnsi="Arial" w:cs="Arial" w:hint="cs"/>
          <w:sz w:val="32"/>
          <w:szCs w:val="32"/>
          <w:shd w:val="clear" w:color="auto" w:fill="FFFFFF"/>
          <w:rtl/>
        </w:rPr>
        <w:t xml:space="preserve">وعلى وجه الخصوص للدول التي تشهد </w:t>
      </w:r>
      <w:r w:rsidR="00027F32" w:rsidRPr="006C7500">
        <w:rPr>
          <w:rStyle w:val="textexposedshow"/>
          <w:rFonts w:ascii="Arial" w:hAnsi="Arial" w:cs="Arial"/>
          <w:sz w:val="32"/>
          <w:szCs w:val="32"/>
          <w:shd w:val="clear" w:color="auto" w:fill="FFFFFF"/>
          <w:rtl/>
        </w:rPr>
        <w:t xml:space="preserve">فعاليات </w:t>
      </w:r>
      <w:r w:rsidRPr="006C7500">
        <w:rPr>
          <w:rStyle w:val="textexposedshow"/>
          <w:rFonts w:ascii="Arial" w:hAnsi="Arial" w:cs="Arial" w:hint="cs"/>
          <w:sz w:val="32"/>
          <w:szCs w:val="32"/>
          <w:shd w:val="clear" w:color="auto" w:fill="FFFFFF"/>
          <w:rtl/>
        </w:rPr>
        <w:t xml:space="preserve">حقوق الانسان </w:t>
      </w:r>
      <w:r w:rsidR="00027F32" w:rsidRPr="006C7500">
        <w:rPr>
          <w:rStyle w:val="textexposedshow"/>
          <w:rFonts w:ascii="Arial" w:hAnsi="Arial" w:cs="Arial"/>
          <w:sz w:val="32"/>
          <w:szCs w:val="32"/>
          <w:shd w:val="clear" w:color="auto" w:fill="FFFFFF"/>
          <w:rtl/>
        </w:rPr>
        <w:t>مثل دورات مجلس حقوق الانسان في جنيف</w:t>
      </w:r>
      <w:r w:rsidRPr="006C7500">
        <w:rPr>
          <w:rStyle w:val="textexposedshow"/>
          <w:rFonts w:ascii="Arial" w:hAnsi="Arial" w:cs="Arial" w:hint="cs"/>
          <w:sz w:val="32"/>
          <w:szCs w:val="32"/>
          <w:shd w:val="clear" w:color="auto" w:fill="FFFFFF"/>
          <w:rtl/>
        </w:rPr>
        <w:t xml:space="preserve">، للحيلولة دون إطلاع وفود الدول المشاركة في الدورات على سجل الانتهاكات لحقوق الانسان في هذه الدول </w:t>
      </w:r>
      <w:r w:rsidR="00AF0243" w:rsidRPr="006C7500">
        <w:rPr>
          <w:rStyle w:val="textexposedshow"/>
          <w:rFonts w:ascii="Arial" w:hAnsi="Arial" w:cs="Arial" w:hint="cs"/>
          <w:sz w:val="32"/>
          <w:szCs w:val="32"/>
          <w:shd w:val="clear" w:color="auto" w:fill="FFFFFF"/>
          <w:rtl/>
          <w:lang w:bidi="ar-EG"/>
        </w:rPr>
        <w:t>و</w:t>
      </w:r>
      <w:r w:rsidR="00027F32" w:rsidRPr="006C7500">
        <w:rPr>
          <w:rStyle w:val="textexposedshow"/>
          <w:rFonts w:ascii="Arial" w:hAnsi="Arial" w:cs="Arial"/>
          <w:sz w:val="32"/>
          <w:szCs w:val="32"/>
          <w:shd w:val="clear" w:color="auto" w:fill="FFFFFF"/>
          <w:rtl/>
        </w:rPr>
        <w:t>الانتهاكات التي وثقوها</w:t>
      </w:r>
      <w:r w:rsidR="007E254D" w:rsidRPr="006C7500">
        <w:rPr>
          <w:rStyle w:val="textexposedshow"/>
          <w:rFonts w:ascii="Arial" w:hAnsi="Arial" w:cs="Arial" w:hint="cs"/>
          <w:sz w:val="32"/>
          <w:szCs w:val="32"/>
          <w:shd w:val="clear" w:color="auto" w:fill="FFFFFF"/>
          <w:rtl/>
        </w:rPr>
        <w:t>، فيما تضاعف</w:t>
      </w:r>
      <w:r w:rsidR="00027F32" w:rsidRPr="006C7500">
        <w:rPr>
          <w:rStyle w:val="textexposedshow"/>
          <w:rFonts w:ascii="Arial" w:hAnsi="Arial" w:cs="Arial"/>
          <w:sz w:val="32"/>
          <w:szCs w:val="32"/>
          <w:shd w:val="clear" w:color="auto" w:fill="FFFFFF"/>
          <w:rtl/>
        </w:rPr>
        <w:t xml:space="preserve"> السلطات التشريعية </w:t>
      </w:r>
      <w:r w:rsidR="007E254D" w:rsidRPr="006C7500">
        <w:rPr>
          <w:rStyle w:val="textexposedshow"/>
          <w:rFonts w:ascii="Arial" w:hAnsi="Arial" w:cs="Arial" w:hint="cs"/>
          <w:sz w:val="32"/>
          <w:szCs w:val="32"/>
          <w:shd w:val="clear" w:color="auto" w:fill="FFFFFF"/>
          <w:rtl/>
        </w:rPr>
        <w:t xml:space="preserve">من وتيرة جهودها لناحية </w:t>
      </w:r>
      <w:r w:rsidR="00027F32" w:rsidRPr="006C7500">
        <w:rPr>
          <w:rStyle w:val="textexposedshow"/>
          <w:rFonts w:ascii="Arial" w:hAnsi="Arial" w:cs="Arial"/>
          <w:sz w:val="32"/>
          <w:szCs w:val="32"/>
          <w:shd w:val="clear" w:color="auto" w:fill="FFFFFF"/>
          <w:rtl/>
        </w:rPr>
        <w:t xml:space="preserve">إقرار تشريعات </w:t>
      </w:r>
      <w:r w:rsidR="007E254D"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تجر</w:t>
      </w:r>
      <w:r w:rsidR="007E254D" w:rsidRPr="006C7500">
        <w:rPr>
          <w:rStyle w:val="textexposedshow"/>
          <w:rFonts w:ascii="Arial" w:hAnsi="Arial" w:cs="Arial" w:hint="cs"/>
          <w:sz w:val="32"/>
          <w:szCs w:val="32"/>
          <w:shd w:val="clear" w:color="auto" w:fill="FFFFFF"/>
          <w:rtl/>
        </w:rPr>
        <w:t>ي</w:t>
      </w:r>
      <w:r w:rsidR="00027F32" w:rsidRPr="006C7500">
        <w:rPr>
          <w:rStyle w:val="textexposedshow"/>
          <w:rFonts w:ascii="Arial" w:hAnsi="Arial" w:cs="Arial"/>
          <w:sz w:val="32"/>
          <w:szCs w:val="32"/>
          <w:shd w:val="clear" w:color="auto" w:fill="FFFFFF"/>
          <w:rtl/>
        </w:rPr>
        <w:t>م العمل الحقوقي</w:t>
      </w:r>
      <w:r w:rsidR="007E254D" w:rsidRPr="006C7500">
        <w:rPr>
          <w:rStyle w:val="textexposedshow"/>
          <w:rFonts w:ascii="Arial" w:hAnsi="Arial" w:cs="Arial" w:hint="cs"/>
          <w:sz w:val="32"/>
          <w:szCs w:val="32"/>
          <w:shd w:val="clear" w:color="auto" w:fill="FFFFFF"/>
          <w:rtl/>
        </w:rPr>
        <w:t xml:space="preserve">، دع عنك تأسيس منظمات حقوقية </w:t>
      </w:r>
      <w:r w:rsidR="007E254D" w:rsidRPr="006C7500">
        <w:rPr>
          <w:rStyle w:val="textexposedshow"/>
          <w:rFonts w:ascii="Arial" w:hAnsi="Arial" w:cs="Arial"/>
          <w:sz w:val="32"/>
          <w:szCs w:val="32"/>
          <w:shd w:val="clear" w:color="auto" w:fill="FFFFFF"/>
          <w:rtl/>
        </w:rPr>
        <w:t xml:space="preserve">وتجعل </w:t>
      </w:r>
      <w:r w:rsidR="007E254D" w:rsidRPr="006C7500">
        <w:rPr>
          <w:rStyle w:val="textexposedshow"/>
          <w:rFonts w:ascii="Arial" w:hAnsi="Arial" w:cs="Arial" w:hint="cs"/>
          <w:sz w:val="32"/>
          <w:szCs w:val="32"/>
          <w:shd w:val="clear" w:color="auto" w:fill="FFFFFF"/>
          <w:rtl/>
        </w:rPr>
        <w:t>من مجرد</w:t>
      </w:r>
      <w:r w:rsidR="00027F32" w:rsidRPr="006C7500">
        <w:rPr>
          <w:rStyle w:val="textexposedshow"/>
          <w:rFonts w:ascii="Arial" w:hAnsi="Arial" w:cs="Arial"/>
          <w:sz w:val="32"/>
          <w:szCs w:val="32"/>
          <w:shd w:val="clear" w:color="auto" w:fill="FFFFFF"/>
          <w:rtl/>
        </w:rPr>
        <w:t xml:space="preserve"> التواصل مع منظمات خارجية جريمة </w:t>
      </w:r>
      <w:r w:rsidR="007E254D" w:rsidRPr="006C7500">
        <w:rPr>
          <w:rStyle w:val="textexposedshow"/>
          <w:rFonts w:ascii="Arial" w:hAnsi="Arial" w:cs="Arial" w:hint="cs"/>
          <w:sz w:val="32"/>
          <w:szCs w:val="32"/>
          <w:shd w:val="clear" w:color="auto" w:fill="FFFFFF"/>
          <w:rtl/>
        </w:rPr>
        <w:t xml:space="preserve">يعاقب عليها القانون، وكذلك </w:t>
      </w:r>
      <w:r w:rsidR="00027F32" w:rsidRPr="006C7500">
        <w:rPr>
          <w:rStyle w:val="textexposedshow"/>
          <w:rFonts w:ascii="Arial" w:hAnsi="Arial" w:cs="Arial"/>
          <w:sz w:val="32"/>
          <w:szCs w:val="32"/>
          <w:shd w:val="clear" w:color="auto" w:fill="FFFFFF"/>
          <w:rtl/>
        </w:rPr>
        <w:t>الظهور في وس</w:t>
      </w:r>
      <w:r w:rsidR="007E254D" w:rsidRPr="006C7500">
        <w:rPr>
          <w:rStyle w:val="textexposedshow"/>
          <w:rFonts w:ascii="Arial" w:hAnsi="Arial" w:cs="Arial"/>
          <w:sz w:val="32"/>
          <w:szCs w:val="32"/>
          <w:shd w:val="clear" w:color="auto" w:fill="FFFFFF"/>
          <w:rtl/>
        </w:rPr>
        <w:t xml:space="preserve">ائل </w:t>
      </w:r>
      <w:r w:rsidR="00C1212C" w:rsidRPr="006C7500">
        <w:rPr>
          <w:rStyle w:val="textexposedshow"/>
          <w:rFonts w:ascii="Arial" w:hAnsi="Arial" w:cs="Arial" w:hint="cs"/>
          <w:sz w:val="32"/>
          <w:szCs w:val="32"/>
          <w:shd w:val="clear" w:color="auto" w:fill="FFFFFF"/>
          <w:rtl/>
        </w:rPr>
        <w:t>الإعلام</w:t>
      </w:r>
      <w:r w:rsidR="007E254D" w:rsidRPr="006C7500">
        <w:rPr>
          <w:rStyle w:val="textexposedshow"/>
          <w:rFonts w:ascii="Arial" w:hAnsi="Arial" w:cs="Arial"/>
          <w:sz w:val="32"/>
          <w:szCs w:val="32"/>
          <w:shd w:val="clear" w:color="auto" w:fill="FFFFFF"/>
          <w:rtl/>
        </w:rPr>
        <w:t xml:space="preserve"> المختلفة للحديث عن </w:t>
      </w:r>
      <w:r w:rsidR="007E254D" w:rsidRPr="006C7500">
        <w:rPr>
          <w:rStyle w:val="textexposedshow"/>
          <w:rFonts w:ascii="Arial" w:hAnsi="Arial" w:cs="Arial" w:hint="cs"/>
          <w:sz w:val="32"/>
          <w:szCs w:val="32"/>
          <w:shd w:val="clear" w:color="auto" w:fill="FFFFFF"/>
          <w:rtl/>
        </w:rPr>
        <w:t>ا</w:t>
      </w:r>
      <w:r w:rsidR="00027F32" w:rsidRPr="006C7500">
        <w:rPr>
          <w:rStyle w:val="textexposedshow"/>
          <w:rFonts w:ascii="Arial" w:hAnsi="Arial" w:cs="Arial"/>
          <w:sz w:val="32"/>
          <w:szCs w:val="32"/>
          <w:shd w:val="clear" w:color="auto" w:fill="FFFFFF"/>
          <w:rtl/>
        </w:rPr>
        <w:t>نتهاك</w:t>
      </w:r>
      <w:r w:rsidR="007E254D" w:rsidRPr="006C7500">
        <w:rPr>
          <w:rStyle w:val="textexposedshow"/>
          <w:rFonts w:ascii="Arial" w:hAnsi="Arial" w:cs="Arial" w:hint="cs"/>
          <w:sz w:val="32"/>
          <w:szCs w:val="32"/>
          <w:shd w:val="clear" w:color="auto" w:fill="FFFFFF"/>
          <w:rtl/>
        </w:rPr>
        <w:t>ات</w:t>
      </w:r>
      <w:r w:rsidR="00027F32" w:rsidRPr="006C7500">
        <w:rPr>
          <w:rStyle w:val="textexposedshow"/>
          <w:rFonts w:ascii="Arial" w:hAnsi="Arial" w:cs="Arial"/>
          <w:sz w:val="32"/>
          <w:szCs w:val="32"/>
          <w:shd w:val="clear" w:color="auto" w:fill="FFFFFF"/>
          <w:rtl/>
        </w:rPr>
        <w:t xml:space="preserve"> وقع</w:t>
      </w:r>
      <w:r w:rsidR="007E254D" w:rsidRPr="006C7500">
        <w:rPr>
          <w:rStyle w:val="textexposedshow"/>
          <w:rFonts w:ascii="Arial" w:hAnsi="Arial" w:cs="Arial" w:hint="cs"/>
          <w:sz w:val="32"/>
          <w:szCs w:val="32"/>
          <w:shd w:val="clear" w:color="auto" w:fill="FFFFFF"/>
          <w:rtl/>
        </w:rPr>
        <w:t xml:space="preserve">ت ضد </w:t>
      </w:r>
      <w:r w:rsidR="00027F32" w:rsidRPr="006C7500">
        <w:rPr>
          <w:rStyle w:val="textexposedshow"/>
          <w:rFonts w:ascii="Arial" w:hAnsi="Arial" w:cs="Arial"/>
          <w:sz w:val="32"/>
          <w:szCs w:val="32"/>
          <w:shd w:val="clear" w:color="auto" w:fill="FFFFFF"/>
          <w:rtl/>
        </w:rPr>
        <w:t xml:space="preserve">شخص </w:t>
      </w:r>
      <w:r w:rsidR="007E254D" w:rsidRPr="006C7500">
        <w:rPr>
          <w:rStyle w:val="textexposedshow"/>
          <w:rFonts w:ascii="Arial" w:hAnsi="Arial" w:cs="Arial" w:hint="cs"/>
          <w:sz w:val="32"/>
          <w:szCs w:val="32"/>
          <w:shd w:val="clear" w:color="auto" w:fill="FFFFFF"/>
          <w:rtl/>
        </w:rPr>
        <w:t xml:space="preserve">أو فئة ما قد يندرج ضمن </w:t>
      </w:r>
      <w:r w:rsidR="00B46BA0" w:rsidRPr="006C7500">
        <w:rPr>
          <w:rStyle w:val="textexposedshow"/>
          <w:rFonts w:ascii="Arial" w:hAnsi="Arial" w:cs="Arial"/>
          <w:sz w:val="32"/>
          <w:szCs w:val="32"/>
          <w:shd w:val="clear" w:color="auto" w:fill="FFFFFF"/>
          <w:rtl/>
        </w:rPr>
        <w:t xml:space="preserve">تهمة </w:t>
      </w:r>
      <w:r w:rsidR="00C1212C" w:rsidRPr="006C7500">
        <w:rPr>
          <w:rStyle w:val="textexposedshow"/>
          <w:rFonts w:ascii="Arial" w:hAnsi="Arial" w:cs="Arial" w:hint="cs"/>
          <w:sz w:val="32"/>
          <w:szCs w:val="32"/>
          <w:shd w:val="clear" w:color="auto" w:fill="FFFFFF"/>
          <w:rtl/>
        </w:rPr>
        <w:t>إشاعة</w:t>
      </w:r>
      <w:r w:rsidR="00B46BA0" w:rsidRPr="006C7500">
        <w:rPr>
          <w:rStyle w:val="textexposedshow"/>
          <w:rFonts w:ascii="Arial" w:hAnsi="Arial" w:cs="Arial"/>
          <w:sz w:val="32"/>
          <w:szCs w:val="32"/>
          <w:shd w:val="clear" w:color="auto" w:fill="FFFFFF"/>
          <w:rtl/>
        </w:rPr>
        <w:t xml:space="preserve"> </w:t>
      </w:r>
      <w:r w:rsidR="00B46BA0" w:rsidRPr="006C7500">
        <w:rPr>
          <w:rStyle w:val="textexposedshow"/>
          <w:rFonts w:ascii="Arial" w:hAnsi="Arial" w:cs="Arial" w:hint="cs"/>
          <w:sz w:val="32"/>
          <w:szCs w:val="32"/>
          <w:shd w:val="clear" w:color="auto" w:fill="FFFFFF"/>
          <w:rtl/>
        </w:rPr>
        <w:t>أ</w:t>
      </w:r>
      <w:r w:rsidR="00027F32" w:rsidRPr="006C7500">
        <w:rPr>
          <w:rStyle w:val="textexposedshow"/>
          <w:rFonts w:ascii="Arial" w:hAnsi="Arial" w:cs="Arial"/>
          <w:sz w:val="32"/>
          <w:szCs w:val="32"/>
          <w:shd w:val="clear" w:color="auto" w:fill="FFFFFF"/>
          <w:rtl/>
        </w:rPr>
        <w:t>خبار كاذبة والنيل من مكانة الدولة</w:t>
      </w:r>
      <w:r w:rsidR="007E254D" w:rsidRPr="006C7500">
        <w:rPr>
          <w:rStyle w:val="textexposedshow"/>
          <w:rFonts w:ascii="Arial" w:hAnsi="Arial" w:cs="Arial" w:hint="cs"/>
          <w:sz w:val="32"/>
          <w:szCs w:val="32"/>
          <w:shd w:val="clear" w:color="auto" w:fill="FFFFFF"/>
          <w:rtl/>
        </w:rPr>
        <w:t>.</w:t>
      </w:r>
    </w:p>
    <w:p w:rsidR="006C7500" w:rsidRDefault="006C7500" w:rsidP="007E254D">
      <w:pPr>
        <w:pStyle w:val="NormalWeb"/>
        <w:shd w:val="clear" w:color="auto" w:fill="FFFFFF"/>
        <w:tabs>
          <w:tab w:val="right" w:pos="616"/>
        </w:tabs>
        <w:bidi/>
        <w:spacing w:after="0" w:line="315" w:lineRule="atLeast"/>
        <w:ind w:left="333"/>
        <w:jc w:val="center"/>
        <w:rPr>
          <w:rStyle w:val="textexposedshow"/>
          <w:rFonts w:ascii="Arial" w:hAnsi="Arial" w:cs="Arial"/>
          <w:bCs/>
          <w:sz w:val="32"/>
          <w:szCs w:val="32"/>
          <w:u w:val="single"/>
          <w:shd w:val="clear" w:color="auto" w:fill="FFFFFF"/>
        </w:rPr>
      </w:pPr>
    </w:p>
    <w:p w:rsidR="00027F32" w:rsidRPr="006C7500" w:rsidRDefault="007E254D" w:rsidP="006C7500">
      <w:pPr>
        <w:pStyle w:val="NormalWeb"/>
        <w:shd w:val="clear" w:color="auto" w:fill="FFFFFF"/>
        <w:tabs>
          <w:tab w:val="right" w:pos="616"/>
        </w:tabs>
        <w:bidi/>
        <w:spacing w:after="0" w:line="315" w:lineRule="atLeast"/>
        <w:ind w:left="333"/>
        <w:jc w:val="center"/>
        <w:rPr>
          <w:rStyle w:val="textexposedshow"/>
          <w:rFonts w:ascii="Arial" w:hAnsi="Arial" w:cs="Arial"/>
          <w:bCs/>
          <w:sz w:val="32"/>
          <w:szCs w:val="32"/>
          <w:u w:val="single"/>
          <w:shd w:val="clear" w:color="auto" w:fill="FFFFFF"/>
          <w:rtl/>
        </w:rPr>
      </w:pPr>
      <w:proofErr w:type="gramStart"/>
      <w:r w:rsidRPr="006C7500">
        <w:rPr>
          <w:rStyle w:val="textexposedshow"/>
          <w:rFonts w:ascii="Arial" w:hAnsi="Arial" w:cs="Arial" w:hint="cs"/>
          <w:bCs/>
          <w:sz w:val="32"/>
          <w:szCs w:val="32"/>
          <w:u w:val="single"/>
          <w:shd w:val="clear" w:color="auto" w:fill="FFFFFF"/>
          <w:rtl/>
        </w:rPr>
        <w:t>ال</w:t>
      </w:r>
      <w:r w:rsidRPr="006C7500">
        <w:rPr>
          <w:rStyle w:val="textexposedshow"/>
          <w:rFonts w:ascii="Arial" w:hAnsi="Arial" w:cs="Arial"/>
          <w:bCs/>
          <w:sz w:val="32"/>
          <w:szCs w:val="32"/>
          <w:u w:val="single"/>
          <w:shd w:val="clear" w:color="auto" w:fill="FFFFFF"/>
          <w:rtl/>
        </w:rPr>
        <w:t>توصيات</w:t>
      </w:r>
      <w:proofErr w:type="gramEnd"/>
    </w:p>
    <w:p w:rsidR="00027F32" w:rsidRPr="006C7500" w:rsidRDefault="00027F32" w:rsidP="00746889">
      <w:pPr>
        <w:numPr>
          <w:ilvl w:val="0"/>
          <w:numId w:val="1"/>
        </w:numPr>
        <w:bidi/>
        <w:spacing w:line="276" w:lineRule="auto"/>
        <w:rPr>
          <w:rStyle w:val="textexposedshow"/>
          <w:rFonts w:ascii="Arial" w:hAnsi="Arial" w:cs="Arial"/>
          <w:color w:val="000000"/>
          <w:sz w:val="32"/>
          <w:szCs w:val="32"/>
          <w:shd w:val="clear" w:color="auto" w:fill="FFFFFF"/>
          <w:rtl/>
        </w:rPr>
      </w:pPr>
      <w:r w:rsidRPr="006C7500">
        <w:rPr>
          <w:rStyle w:val="textexposedshow"/>
          <w:rFonts w:ascii="Arial" w:hAnsi="Arial" w:cs="Arial" w:hint="cs"/>
          <w:color w:val="000000"/>
          <w:sz w:val="32"/>
          <w:szCs w:val="32"/>
          <w:shd w:val="clear" w:color="auto" w:fill="FFFFFF"/>
          <w:rtl/>
        </w:rPr>
        <w:t xml:space="preserve"> نناشد </w:t>
      </w:r>
      <w:r w:rsidR="007E254D" w:rsidRPr="006C7500">
        <w:rPr>
          <w:rStyle w:val="textexposedshow"/>
          <w:rFonts w:ascii="Arial" w:hAnsi="Arial" w:cs="Arial" w:hint="cs"/>
          <w:color w:val="000000"/>
          <w:sz w:val="32"/>
          <w:szCs w:val="32"/>
          <w:shd w:val="clear" w:color="auto" w:fill="FFFFFF"/>
          <w:rtl/>
        </w:rPr>
        <w:t xml:space="preserve"> هيئة </w:t>
      </w:r>
      <w:r w:rsidR="0031223C" w:rsidRPr="006C7500">
        <w:rPr>
          <w:rStyle w:val="textexposedshow"/>
          <w:rFonts w:ascii="Arial" w:hAnsi="Arial" w:cs="Arial" w:hint="cs"/>
          <w:color w:val="000000"/>
          <w:sz w:val="32"/>
          <w:szCs w:val="32"/>
          <w:shd w:val="clear" w:color="auto" w:fill="FFFFFF"/>
          <w:rtl/>
        </w:rPr>
        <w:t>الأمم</w:t>
      </w:r>
      <w:r w:rsidR="007E254D" w:rsidRPr="006C7500">
        <w:rPr>
          <w:rStyle w:val="textexposedshow"/>
          <w:rFonts w:ascii="Arial" w:hAnsi="Arial" w:cs="Arial" w:hint="cs"/>
          <w:color w:val="000000"/>
          <w:sz w:val="32"/>
          <w:szCs w:val="32"/>
          <w:shd w:val="clear" w:color="auto" w:fill="FFFFFF"/>
          <w:rtl/>
        </w:rPr>
        <w:t xml:space="preserve"> المتحدة ممثلة في مجلس حقوق الانسان </w:t>
      </w:r>
      <w:r w:rsidRPr="006C7500">
        <w:rPr>
          <w:rStyle w:val="textexposedshow"/>
          <w:rFonts w:ascii="Arial" w:hAnsi="Arial" w:cs="Arial" w:hint="cs"/>
          <w:color w:val="000000"/>
          <w:sz w:val="32"/>
          <w:szCs w:val="32"/>
          <w:shd w:val="clear" w:color="auto" w:fill="FFFFFF"/>
          <w:rtl/>
        </w:rPr>
        <w:t>إصدار</w:t>
      </w:r>
      <w:r w:rsidRPr="006C7500">
        <w:rPr>
          <w:rStyle w:val="textexposedshow"/>
          <w:rFonts w:ascii="Arial" w:hAnsi="Arial" w:cs="Arial"/>
          <w:color w:val="000000"/>
          <w:sz w:val="32"/>
          <w:szCs w:val="32"/>
          <w:shd w:val="clear" w:color="auto" w:fill="FFFFFF"/>
          <w:rtl/>
        </w:rPr>
        <w:t xml:space="preserve"> قرار </w:t>
      </w:r>
      <w:r w:rsidR="007E254D" w:rsidRPr="006C7500">
        <w:rPr>
          <w:rStyle w:val="textexposedshow"/>
          <w:rFonts w:ascii="Arial" w:hAnsi="Arial" w:cs="Arial" w:hint="cs"/>
          <w:color w:val="000000"/>
          <w:sz w:val="32"/>
          <w:szCs w:val="32"/>
          <w:shd w:val="clear" w:color="auto" w:fill="FFFFFF"/>
          <w:rtl/>
        </w:rPr>
        <w:t xml:space="preserve">يقضي </w:t>
      </w:r>
      <w:r w:rsidRPr="006C7500">
        <w:rPr>
          <w:rStyle w:val="textexposedshow"/>
          <w:rFonts w:ascii="Arial" w:hAnsi="Arial" w:cs="Arial"/>
          <w:color w:val="000000"/>
          <w:sz w:val="32"/>
          <w:szCs w:val="32"/>
          <w:shd w:val="clear" w:color="auto" w:fill="FFFFFF"/>
          <w:rtl/>
        </w:rPr>
        <w:t xml:space="preserve">بحماية المدافعين عن حقوق الانسان وتوفير غطاء قانوني </w:t>
      </w:r>
      <w:r w:rsidR="007E254D" w:rsidRPr="006C7500">
        <w:rPr>
          <w:rStyle w:val="textexposedshow"/>
          <w:rFonts w:ascii="Arial" w:hAnsi="Arial" w:cs="Arial" w:hint="cs"/>
          <w:color w:val="000000"/>
          <w:sz w:val="32"/>
          <w:szCs w:val="32"/>
          <w:shd w:val="clear" w:color="auto" w:fill="FFFFFF"/>
          <w:rtl/>
        </w:rPr>
        <w:t xml:space="preserve">رادع </w:t>
      </w:r>
      <w:r w:rsidRPr="006C7500">
        <w:rPr>
          <w:rStyle w:val="textexposedshow"/>
          <w:rFonts w:ascii="Arial" w:hAnsi="Arial" w:cs="Arial"/>
          <w:color w:val="000000"/>
          <w:sz w:val="32"/>
          <w:szCs w:val="32"/>
          <w:shd w:val="clear" w:color="auto" w:fill="FFFFFF"/>
          <w:rtl/>
        </w:rPr>
        <w:t>عند ممارستهم لعملهم</w:t>
      </w:r>
      <w:r w:rsidRPr="006C7500">
        <w:rPr>
          <w:rStyle w:val="textexposedshow"/>
          <w:rFonts w:ascii="Arial" w:hAnsi="Arial" w:cs="Arial" w:hint="cs"/>
          <w:color w:val="000000"/>
          <w:sz w:val="32"/>
          <w:szCs w:val="32"/>
          <w:shd w:val="clear" w:color="auto" w:fill="FFFFFF"/>
          <w:rtl/>
        </w:rPr>
        <w:t>.</w:t>
      </w:r>
    </w:p>
    <w:p w:rsidR="00027F32" w:rsidRPr="006C7500" w:rsidRDefault="0031223C" w:rsidP="00746889">
      <w:pPr>
        <w:numPr>
          <w:ilvl w:val="0"/>
          <w:numId w:val="1"/>
        </w:numPr>
        <w:bidi/>
        <w:spacing w:line="276" w:lineRule="auto"/>
        <w:rPr>
          <w:rStyle w:val="textexposedshow"/>
          <w:rFonts w:ascii="Arial" w:hAnsi="Arial" w:cs="Arial"/>
          <w:color w:val="000000"/>
          <w:sz w:val="32"/>
          <w:szCs w:val="32"/>
          <w:shd w:val="clear" w:color="auto" w:fill="FFFFFF"/>
        </w:rPr>
      </w:pPr>
      <w:r w:rsidRPr="006C7500">
        <w:rPr>
          <w:rStyle w:val="textexposedshow"/>
          <w:rFonts w:ascii="Arial" w:hAnsi="Arial" w:cs="Arial"/>
          <w:color w:val="000000"/>
          <w:sz w:val="32"/>
          <w:szCs w:val="32"/>
          <w:shd w:val="clear" w:color="auto" w:fill="FFFFFF"/>
        </w:rPr>
        <w:t xml:space="preserve"> </w:t>
      </w:r>
      <w:r w:rsidR="00027F32" w:rsidRPr="006C7500">
        <w:rPr>
          <w:rStyle w:val="textexposedshow"/>
          <w:rFonts w:ascii="Arial" w:hAnsi="Arial" w:cs="Arial"/>
          <w:color w:val="000000"/>
          <w:sz w:val="32"/>
          <w:szCs w:val="32"/>
          <w:shd w:val="clear" w:color="auto" w:fill="FFFFFF"/>
          <w:rtl/>
        </w:rPr>
        <w:t xml:space="preserve">نناشد </w:t>
      </w:r>
      <w:r w:rsidR="00027F32" w:rsidRPr="006C7500">
        <w:rPr>
          <w:rStyle w:val="textexposedshow"/>
          <w:rFonts w:ascii="Arial" w:hAnsi="Arial" w:cs="Arial" w:hint="cs"/>
          <w:color w:val="000000"/>
          <w:sz w:val="32"/>
          <w:szCs w:val="32"/>
          <w:shd w:val="clear" w:color="auto" w:fill="FFFFFF"/>
          <w:rtl/>
        </w:rPr>
        <w:t>أعضاء</w:t>
      </w:r>
      <w:r w:rsidR="00027F32" w:rsidRPr="006C7500">
        <w:rPr>
          <w:rStyle w:val="textexposedshow"/>
          <w:rFonts w:ascii="Arial" w:hAnsi="Arial" w:cs="Arial"/>
          <w:color w:val="000000"/>
          <w:sz w:val="32"/>
          <w:szCs w:val="32"/>
          <w:shd w:val="clear" w:color="auto" w:fill="FFFFFF"/>
          <w:rtl/>
        </w:rPr>
        <w:t xml:space="preserve"> مجلس حقوق الانسان </w:t>
      </w:r>
      <w:r w:rsidR="00713CB1" w:rsidRPr="006C7500">
        <w:rPr>
          <w:rStyle w:val="textexposedshow"/>
          <w:rFonts w:ascii="Arial" w:hAnsi="Arial" w:cs="Arial" w:hint="cs"/>
          <w:color w:val="000000"/>
          <w:sz w:val="32"/>
          <w:szCs w:val="32"/>
          <w:shd w:val="clear" w:color="auto" w:fill="FFFFFF"/>
          <w:rtl/>
        </w:rPr>
        <w:t>الإسراع</w:t>
      </w:r>
      <w:r w:rsidR="00027F32" w:rsidRPr="006C7500">
        <w:rPr>
          <w:rStyle w:val="textexposedshow"/>
          <w:rFonts w:ascii="Arial" w:hAnsi="Arial" w:cs="Arial"/>
          <w:color w:val="000000"/>
          <w:sz w:val="32"/>
          <w:szCs w:val="32"/>
          <w:shd w:val="clear" w:color="auto" w:fill="FFFFFF"/>
          <w:rtl/>
        </w:rPr>
        <w:t xml:space="preserve"> بعقد جلسة خاصة لمناقشة حالة حقوق الانسان في البحرين .</w:t>
      </w:r>
    </w:p>
    <w:p w:rsidR="00027F32" w:rsidRPr="006C7500" w:rsidRDefault="0031223C" w:rsidP="00746889">
      <w:pPr>
        <w:numPr>
          <w:ilvl w:val="0"/>
          <w:numId w:val="1"/>
        </w:numPr>
        <w:bidi/>
        <w:spacing w:line="276" w:lineRule="auto"/>
        <w:rPr>
          <w:rStyle w:val="textexposedshow"/>
          <w:rFonts w:ascii="Arial" w:hAnsi="Arial" w:cs="Arial"/>
          <w:color w:val="000000"/>
          <w:sz w:val="32"/>
          <w:szCs w:val="32"/>
          <w:shd w:val="clear" w:color="auto" w:fill="FFFFFF"/>
        </w:rPr>
      </w:pPr>
      <w:r w:rsidRPr="006C7500">
        <w:rPr>
          <w:rStyle w:val="textexposedshow"/>
          <w:rFonts w:ascii="Arial" w:hAnsi="Arial" w:cs="Arial"/>
          <w:color w:val="000000"/>
          <w:sz w:val="32"/>
          <w:szCs w:val="32"/>
          <w:shd w:val="clear" w:color="auto" w:fill="FFFFFF"/>
        </w:rPr>
        <w:t xml:space="preserve"> </w:t>
      </w:r>
      <w:r w:rsidR="007E254D" w:rsidRPr="006C7500">
        <w:rPr>
          <w:rStyle w:val="textexposedshow"/>
          <w:rFonts w:ascii="Arial" w:hAnsi="Arial" w:cs="Arial"/>
          <w:color w:val="000000"/>
          <w:sz w:val="32"/>
          <w:szCs w:val="32"/>
          <w:shd w:val="clear" w:color="auto" w:fill="FFFFFF"/>
          <w:rtl/>
        </w:rPr>
        <w:t>ن</w:t>
      </w:r>
      <w:r w:rsidR="007E254D" w:rsidRPr="006C7500">
        <w:rPr>
          <w:rStyle w:val="textexposedshow"/>
          <w:rFonts w:ascii="Arial" w:hAnsi="Arial" w:cs="Arial" w:hint="cs"/>
          <w:color w:val="000000"/>
          <w:sz w:val="32"/>
          <w:szCs w:val="32"/>
          <w:shd w:val="clear" w:color="auto" w:fill="FFFFFF"/>
          <w:rtl/>
        </w:rPr>
        <w:t>أمل من</w:t>
      </w:r>
      <w:r w:rsidR="00027F32" w:rsidRPr="006C7500">
        <w:rPr>
          <w:rStyle w:val="textexposedshow"/>
          <w:rFonts w:ascii="Arial" w:hAnsi="Arial" w:cs="Arial"/>
          <w:color w:val="000000"/>
          <w:sz w:val="32"/>
          <w:szCs w:val="32"/>
          <w:shd w:val="clear" w:color="auto" w:fill="FFFFFF"/>
          <w:rtl/>
        </w:rPr>
        <w:t xml:space="preserve"> سعادة المفوض السامي </w:t>
      </w:r>
      <w:r w:rsidR="007E254D" w:rsidRPr="006C7500">
        <w:rPr>
          <w:rStyle w:val="textexposedshow"/>
          <w:rFonts w:ascii="Arial" w:hAnsi="Arial" w:cs="Arial"/>
          <w:color w:val="000000"/>
          <w:sz w:val="32"/>
          <w:szCs w:val="32"/>
          <w:shd w:val="clear" w:color="auto" w:fill="FFFFFF"/>
          <w:rtl/>
        </w:rPr>
        <w:t>لحقوق الانسان والمقررين الخ</w:t>
      </w:r>
      <w:r w:rsidR="007E254D" w:rsidRPr="006C7500">
        <w:rPr>
          <w:rStyle w:val="textexposedshow"/>
          <w:rFonts w:ascii="Arial" w:hAnsi="Arial" w:cs="Arial" w:hint="cs"/>
          <w:color w:val="000000"/>
          <w:sz w:val="32"/>
          <w:szCs w:val="32"/>
          <w:shd w:val="clear" w:color="auto" w:fill="FFFFFF"/>
          <w:rtl/>
        </w:rPr>
        <w:t>ا</w:t>
      </w:r>
      <w:r w:rsidR="00027F32" w:rsidRPr="006C7500">
        <w:rPr>
          <w:rStyle w:val="textexposedshow"/>
          <w:rFonts w:ascii="Arial" w:hAnsi="Arial" w:cs="Arial"/>
          <w:color w:val="000000"/>
          <w:sz w:val="32"/>
          <w:szCs w:val="32"/>
          <w:shd w:val="clear" w:color="auto" w:fill="FFFFFF"/>
          <w:rtl/>
        </w:rPr>
        <w:t>ص</w:t>
      </w:r>
      <w:r w:rsidR="007E254D" w:rsidRPr="006C7500">
        <w:rPr>
          <w:rStyle w:val="textexposedshow"/>
          <w:rFonts w:ascii="Arial" w:hAnsi="Arial" w:cs="Arial" w:hint="cs"/>
          <w:color w:val="000000"/>
          <w:sz w:val="32"/>
          <w:szCs w:val="32"/>
          <w:shd w:val="clear" w:color="auto" w:fill="FFFFFF"/>
          <w:rtl/>
        </w:rPr>
        <w:t>ين العمل</w:t>
      </w:r>
      <w:r w:rsidRPr="006C7500">
        <w:rPr>
          <w:rStyle w:val="textexposedshow"/>
          <w:rFonts w:ascii="Arial" w:hAnsi="Arial" w:cs="Arial"/>
          <w:color w:val="000000"/>
          <w:sz w:val="32"/>
          <w:szCs w:val="32"/>
          <w:shd w:val="clear" w:color="auto" w:fill="FFFFFF"/>
        </w:rPr>
        <w:t xml:space="preserve"> </w:t>
      </w:r>
      <w:r w:rsidR="007E254D" w:rsidRPr="006C7500">
        <w:rPr>
          <w:rStyle w:val="textexposedshow"/>
          <w:rFonts w:ascii="Arial" w:hAnsi="Arial" w:cs="Arial" w:hint="cs"/>
          <w:color w:val="000000"/>
          <w:sz w:val="32"/>
          <w:szCs w:val="32"/>
          <w:shd w:val="clear" w:color="auto" w:fill="FFFFFF"/>
          <w:rtl/>
        </w:rPr>
        <w:t xml:space="preserve">على </w:t>
      </w:r>
      <w:r w:rsidR="00027F32" w:rsidRPr="006C7500">
        <w:rPr>
          <w:rStyle w:val="textexposedshow"/>
          <w:rFonts w:ascii="Arial" w:hAnsi="Arial" w:cs="Arial"/>
          <w:color w:val="000000"/>
          <w:sz w:val="32"/>
          <w:szCs w:val="32"/>
          <w:shd w:val="clear" w:color="auto" w:fill="FFFFFF"/>
          <w:rtl/>
        </w:rPr>
        <w:t xml:space="preserve">إلزام حكومة البحرين </w:t>
      </w:r>
      <w:r w:rsidR="00027F32" w:rsidRPr="006C7500">
        <w:rPr>
          <w:rStyle w:val="textexposedshow"/>
          <w:rFonts w:ascii="Arial" w:hAnsi="Arial" w:cs="Arial"/>
          <w:sz w:val="32"/>
          <w:szCs w:val="32"/>
          <w:shd w:val="clear" w:color="auto" w:fill="FFFFFF"/>
          <w:rtl/>
        </w:rPr>
        <w:t xml:space="preserve"> بت</w:t>
      </w:r>
      <w:r w:rsidR="007E254D" w:rsidRPr="006C7500">
        <w:rPr>
          <w:rStyle w:val="textexposedshow"/>
          <w:rFonts w:ascii="Arial" w:hAnsi="Arial" w:cs="Arial" w:hint="cs"/>
          <w:sz w:val="32"/>
          <w:szCs w:val="32"/>
          <w:shd w:val="clear" w:color="auto" w:fill="FFFFFF"/>
          <w:rtl/>
        </w:rPr>
        <w:t xml:space="preserve">طبيق </w:t>
      </w:r>
      <w:r w:rsidR="00027F32" w:rsidRPr="006C7500">
        <w:rPr>
          <w:rStyle w:val="textexposedshow"/>
          <w:rFonts w:ascii="Arial" w:hAnsi="Arial" w:cs="Arial" w:hint="cs"/>
          <w:sz w:val="32"/>
          <w:szCs w:val="32"/>
          <w:shd w:val="clear" w:color="auto" w:fill="FFFFFF"/>
          <w:rtl/>
        </w:rPr>
        <w:t>الإعلان</w:t>
      </w:r>
      <w:r w:rsidR="00027F32" w:rsidRPr="006C7500">
        <w:rPr>
          <w:rStyle w:val="textexposedshow"/>
          <w:rFonts w:ascii="Arial" w:hAnsi="Arial" w:cs="Arial"/>
          <w:sz w:val="32"/>
          <w:szCs w:val="32"/>
          <w:shd w:val="clear" w:color="auto" w:fill="FFFFFF"/>
          <w:rtl/>
        </w:rPr>
        <w:t xml:space="preserve"> المتعلق بحق ومسئولية الأفراد والجماعات وهيئات المجتمع  في تعزيز وحماية حقوق الانسان  والحريات الأساسية المعترف </w:t>
      </w:r>
      <w:proofErr w:type="spellStart"/>
      <w:r w:rsidR="00027F32" w:rsidRPr="006C7500">
        <w:rPr>
          <w:rStyle w:val="textexposedshow"/>
          <w:rFonts w:ascii="Arial" w:hAnsi="Arial" w:cs="Arial"/>
          <w:sz w:val="32"/>
          <w:szCs w:val="32"/>
          <w:shd w:val="clear" w:color="auto" w:fill="FFFFFF"/>
          <w:rtl/>
        </w:rPr>
        <w:t>بها</w:t>
      </w:r>
      <w:proofErr w:type="spellEnd"/>
      <w:r w:rsidR="00027F32" w:rsidRPr="006C7500">
        <w:rPr>
          <w:rStyle w:val="textexposedshow"/>
          <w:rFonts w:ascii="Arial" w:hAnsi="Arial" w:cs="Arial"/>
          <w:sz w:val="32"/>
          <w:szCs w:val="32"/>
          <w:shd w:val="clear" w:color="auto" w:fill="FFFFFF"/>
          <w:rtl/>
        </w:rPr>
        <w:t xml:space="preserve"> عالميا داخل القضاء الوطني .</w:t>
      </w:r>
    </w:p>
    <w:p w:rsidR="00027F32" w:rsidRPr="006C7500" w:rsidRDefault="0031223C" w:rsidP="00746889">
      <w:pPr>
        <w:numPr>
          <w:ilvl w:val="0"/>
          <w:numId w:val="1"/>
        </w:numPr>
        <w:bidi/>
        <w:spacing w:line="276" w:lineRule="auto"/>
        <w:rPr>
          <w:rStyle w:val="textexposedshow"/>
          <w:rFonts w:ascii="Arial" w:hAnsi="Arial" w:cs="Arial"/>
          <w:color w:val="000000"/>
          <w:sz w:val="32"/>
          <w:szCs w:val="32"/>
          <w:shd w:val="clear" w:color="auto" w:fill="FFFFFF"/>
        </w:rPr>
      </w:pPr>
      <w:r w:rsidRPr="006C7500">
        <w:rPr>
          <w:rStyle w:val="textexposedshow"/>
          <w:rFonts w:ascii="Arial" w:hAnsi="Arial" w:cs="Arial"/>
          <w:b/>
          <w:bCs/>
          <w:color w:val="000000"/>
          <w:sz w:val="32"/>
          <w:szCs w:val="32"/>
          <w:u w:val="single"/>
          <w:shd w:val="clear" w:color="auto" w:fill="FFFFFF"/>
        </w:rPr>
        <w:t xml:space="preserve"> </w:t>
      </w:r>
      <w:r w:rsidR="007E254D" w:rsidRPr="006C7500">
        <w:rPr>
          <w:rStyle w:val="textexposedshow"/>
          <w:rFonts w:ascii="Arial" w:hAnsi="Arial" w:cs="Arial" w:hint="cs"/>
          <w:b/>
          <w:bCs/>
          <w:color w:val="000000"/>
          <w:sz w:val="32"/>
          <w:szCs w:val="32"/>
          <w:u w:val="single"/>
          <w:shd w:val="clear" w:color="auto" w:fill="FFFFFF"/>
          <w:rtl/>
        </w:rPr>
        <w:t>نطالب</w:t>
      </w:r>
      <w:r w:rsidR="00027F32" w:rsidRPr="006C7500">
        <w:rPr>
          <w:rStyle w:val="textexposedshow"/>
          <w:rFonts w:ascii="Arial" w:hAnsi="Arial" w:cs="Arial" w:hint="cs"/>
          <w:b/>
          <w:bCs/>
          <w:color w:val="000000"/>
          <w:sz w:val="32"/>
          <w:szCs w:val="32"/>
          <w:u w:val="single"/>
          <w:shd w:val="clear" w:color="auto" w:fill="FFFFFF"/>
          <w:rtl/>
        </w:rPr>
        <w:t xml:space="preserve"> المجتمع الدولي</w:t>
      </w:r>
      <w:r w:rsidR="00147A2B" w:rsidRPr="006C7500">
        <w:rPr>
          <w:rStyle w:val="textexposedshow"/>
          <w:rFonts w:ascii="Arial" w:hAnsi="Arial" w:cs="Arial" w:hint="cs"/>
          <w:b/>
          <w:bCs/>
          <w:color w:val="000000"/>
          <w:sz w:val="32"/>
          <w:szCs w:val="32"/>
          <w:u w:val="single"/>
          <w:shd w:val="clear" w:color="auto" w:fill="FFFFFF"/>
          <w:rtl/>
        </w:rPr>
        <w:t xml:space="preserve"> </w:t>
      </w:r>
      <w:r w:rsidR="007E254D" w:rsidRPr="006C7500">
        <w:rPr>
          <w:rStyle w:val="textexposedshow"/>
          <w:rFonts w:ascii="Arial" w:hAnsi="Arial" w:cs="Arial" w:hint="cs"/>
          <w:b/>
          <w:bCs/>
          <w:sz w:val="32"/>
          <w:szCs w:val="32"/>
          <w:u w:val="single"/>
          <w:shd w:val="clear" w:color="auto" w:fill="FFFFFF"/>
          <w:rtl/>
        </w:rPr>
        <w:t>ب</w:t>
      </w:r>
      <w:r w:rsidR="00027F32" w:rsidRPr="006C7500">
        <w:rPr>
          <w:rStyle w:val="textexposedshow"/>
          <w:rFonts w:ascii="Arial" w:hAnsi="Arial" w:cs="Arial" w:hint="cs"/>
          <w:b/>
          <w:bCs/>
          <w:sz w:val="32"/>
          <w:szCs w:val="32"/>
          <w:u w:val="single"/>
          <w:shd w:val="clear" w:color="auto" w:fill="FFFFFF"/>
          <w:rtl/>
        </w:rPr>
        <w:t xml:space="preserve">ممارسة </w:t>
      </w:r>
      <w:r w:rsidR="007E254D" w:rsidRPr="006C7500">
        <w:rPr>
          <w:rStyle w:val="textexposedshow"/>
          <w:rFonts w:ascii="Arial" w:hAnsi="Arial" w:cs="Arial" w:hint="cs"/>
          <w:b/>
          <w:bCs/>
          <w:sz w:val="32"/>
          <w:szCs w:val="32"/>
          <w:u w:val="single"/>
          <w:shd w:val="clear" w:color="auto" w:fill="FFFFFF"/>
          <w:rtl/>
        </w:rPr>
        <w:t xml:space="preserve">كل </w:t>
      </w:r>
      <w:r w:rsidR="00027F32" w:rsidRPr="006C7500">
        <w:rPr>
          <w:rStyle w:val="textexposedshow"/>
          <w:rFonts w:ascii="Arial" w:hAnsi="Arial" w:cs="Arial" w:hint="cs"/>
          <w:b/>
          <w:bCs/>
          <w:sz w:val="32"/>
          <w:szCs w:val="32"/>
          <w:u w:val="single"/>
          <w:shd w:val="clear" w:color="auto" w:fill="FFFFFF"/>
          <w:rtl/>
        </w:rPr>
        <w:t xml:space="preserve">أشكال الضغط علي </w:t>
      </w:r>
      <w:r w:rsidR="00027F32" w:rsidRPr="006C7500">
        <w:rPr>
          <w:rStyle w:val="textexposedshow"/>
          <w:rFonts w:ascii="Arial" w:hAnsi="Arial" w:cs="Arial"/>
          <w:b/>
          <w:bCs/>
          <w:sz w:val="32"/>
          <w:szCs w:val="32"/>
          <w:u w:val="single"/>
          <w:shd w:val="clear" w:color="auto" w:fill="FFFFFF"/>
          <w:rtl/>
        </w:rPr>
        <w:t>حكومة مملكة البحرين</w:t>
      </w:r>
      <w:r w:rsidR="00027F32" w:rsidRPr="006C7500">
        <w:rPr>
          <w:rStyle w:val="textexposedshow"/>
          <w:rFonts w:ascii="Arial" w:hAnsi="Arial" w:cs="Arial" w:hint="cs"/>
          <w:sz w:val="32"/>
          <w:szCs w:val="32"/>
          <w:shd w:val="clear" w:color="auto" w:fill="FFFFFF"/>
          <w:rtl/>
        </w:rPr>
        <w:t>:</w:t>
      </w:r>
    </w:p>
    <w:p w:rsidR="00713CB1" w:rsidRPr="006C7500" w:rsidRDefault="00027F32" w:rsidP="00B33F65">
      <w:pPr>
        <w:bidi/>
        <w:spacing w:line="276" w:lineRule="auto"/>
        <w:ind w:left="2436" w:hanging="425"/>
        <w:jc w:val="both"/>
        <w:rPr>
          <w:rStyle w:val="textexposedshow"/>
          <w:rFonts w:ascii="Arial" w:hAnsi="Arial" w:cs="Arial"/>
          <w:sz w:val="32"/>
          <w:szCs w:val="32"/>
          <w:shd w:val="clear" w:color="auto" w:fill="FFFFFF"/>
        </w:rPr>
      </w:pPr>
      <w:r w:rsidRPr="006C7500">
        <w:rPr>
          <w:rStyle w:val="textexposedshow"/>
          <w:rFonts w:ascii="Arial" w:hAnsi="Arial" w:cs="Arial" w:hint="cs"/>
          <w:sz w:val="32"/>
          <w:szCs w:val="32"/>
          <w:shd w:val="clear" w:color="auto" w:fill="FFFFFF"/>
          <w:rtl/>
        </w:rPr>
        <w:t>أ-  ل</w:t>
      </w:r>
      <w:r w:rsidRPr="006C7500">
        <w:rPr>
          <w:rStyle w:val="textexposedshow"/>
          <w:rFonts w:ascii="Arial" w:hAnsi="Arial" w:cs="Arial"/>
          <w:sz w:val="32"/>
          <w:szCs w:val="32"/>
          <w:shd w:val="clear" w:color="auto" w:fill="FFFFFF"/>
          <w:rtl/>
        </w:rPr>
        <w:t>لإفراج الفوري عن قادة الحراك</w:t>
      </w:r>
      <w:r w:rsidR="007E254D" w:rsidRPr="006C7500">
        <w:rPr>
          <w:rStyle w:val="textexposedshow"/>
          <w:rFonts w:ascii="Arial" w:hAnsi="Arial" w:cs="Arial"/>
          <w:sz w:val="32"/>
          <w:szCs w:val="32"/>
          <w:shd w:val="clear" w:color="auto" w:fill="FFFFFF"/>
          <w:rtl/>
        </w:rPr>
        <w:t xml:space="preserve"> السلمي المشروع وعل</w:t>
      </w:r>
      <w:r w:rsidR="007E254D" w:rsidRPr="006C7500">
        <w:rPr>
          <w:rStyle w:val="textexposedshow"/>
          <w:rFonts w:ascii="Arial" w:hAnsi="Arial" w:cs="Arial" w:hint="cs"/>
          <w:sz w:val="32"/>
          <w:szCs w:val="32"/>
          <w:shd w:val="clear" w:color="auto" w:fill="FFFFFF"/>
          <w:rtl/>
        </w:rPr>
        <w:t>ى</w:t>
      </w:r>
      <w:r w:rsidRPr="006C7500">
        <w:rPr>
          <w:rStyle w:val="textexposedshow"/>
          <w:rFonts w:ascii="Arial" w:hAnsi="Arial" w:cs="Arial"/>
          <w:sz w:val="32"/>
          <w:szCs w:val="32"/>
          <w:shd w:val="clear" w:color="auto" w:fill="FFFFFF"/>
          <w:rtl/>
        </w:rPr>
        <w:t xml:space="preserve"> وج</w:t>
      </w:r>
      <w:r w:rsidRPr="006C7500">
        <w:rPr>
          <w:rStyle w:val="textexposedshow"/>
          <w:rFonts w:ascii="Arial" w:hAnsi="Arial" w:cs="Arial" w:hint="cs"/>
          <w:sz w:val="32"/>
          <w:szCs w:val="32"/>
          <w:shd w:val="clear" w:color="auto" w:fill="FFFFFF"/>
          <w:rtl/>
        </w:rPr>
        <w:t>ه</w:t>
      </w:r>
      <w:r w:rsidRPr="006C7500">
        <w:rPr>
          <w:rStyle w:val="textexposedshow"/>
          <w:rFonts w:ascii="Arial" w:hAnsi="Arial" w:cs="Arial"/>
          <w:sz w:val="32"/>
          <w:szCs w:val="32"/>
          <w:shd w:val="clear" w:color="auto" w:fill="FFFFFF"/>
          <w:rtl/>
        </w:rPr>
        <w:t xml:space="preserve"> الخصو</w:t>
      </w:r>
      <w:r w:rsidR="001F2158" w:rsidRPr="006C7500">
        <w:rPr>
          <w:rStyle w:val="textexposedshow"/>
          <w:rFonts w:ascii="Arial" w:hAnsi="Arial" w:cs="Arial" w:hint="cs"/>
          <w:sz w:val="32"/>
          <w:szCs w:val="32"/>
          <w:shd w:val="clear" w:color="auto" w:fill="FFFFFF"/>
          <w:rtl/>
        </w:rPr>
        <w:t xml:space="preserve">ص </w:t>
      </w:r>
      <w:r w:rsidRPr="006C7500">
        <w:rPr>
          <w:rStyle w:val="textexposedshow"/>
          <w:rFonts w:ascii="Arial" w:hAnsi="Arial" w:cs="Arial"/>
          <w:sz w:val="32"/>
          <w:szCs w:val="32"/>
          <w:shd w:val="clear" w:color="auto" w:fill="FFFFFF"/>
          <w:rtl/>
        </w:rPr>
        <w:t>الشيخ</w:t>
      </w:r>
      <w:r w:rsidRPr="006C7500">
        <w:rPr>
          <w:rStyle w:val="textexposedshow"/>
          <w:rFonts w:ascii="Arial" w:hAnsi="Arial" w:cs="Arial" w:hint="cs"/>
          <w:sz w:val="32"/>
          <w:szCs w:val="32"/>
          <w:shd w:val="clear" w:color="auto" w:fill="FFFFFF"/>
          <w:rtl/>
        </w:rPr>
        <w:t>/</w:t>
      </w:r>
      <w:r w:rsidRPr="006C7500">
        <w:rPr>
          <w:rStyle w:val="textexposedshow"/>
          <w:rFonts w:ascii="Arial" w:hAnsi="Arial" w:cs="Arial"/>
          <w:sz w:val="32"/>
          <w:szCs w:val="32"/>
          <w:shd w:val="clear" w:color="auto" w:fill="FFFFFF"/>
          <w:rtl/>
        </w:rPr>
        <w:t xml:space="preserve"> علي </w:t>
      </w:r>
      <w:proofErr w:type="spellStart"/>
      <w:r w:rsidRPr="006C7500">
        <w:rPr>
          <w:rStyle w:val="textexposedshow"/>
          <w:rFonts w:ascii="Arial" w:hAnsi="Arial" w:cs="Arial"/>
          <w:sz w:val="32"/>
          <w:szCs w:val="32"/>
          <w:shd w:val="clear" w:color="auto" w:fill="FFFFFF"/>
          <w:rtl/>
        </w:rPr>
        <w:t>السلمان</w:t>
      </w:r>
      <w:proofErr w:type="spellEnd"/>
      <w:r w:rsidRPr="006C7500">
        <w:rPr>
          <w:rStyle w:val="textexposedshow"/>
          <w:rFonts w:ascii="Arial" w:hAnsi="Arial" w:cs="Arial"/>
          <w:sz w:val="32"/>
          <w:szCs w:val="32"/>
          <w:shd w:val="clear" w:color="auto" w:fill="FFFFFF"/>
          <w:rtl/>
        </w:rPr>
        <w:t xml:space="preserve"> أمين عا</w:t>
      </w:r>
      <w:r w:rsidR="001F2158" w:rsidRPr="006C7500">
        <w:rPr>
          <w:rStyle w:val="textexposedshow"/>
          <w:rFonts w:ascii="Arial" w:hAnsi="Arial" w:cs="Arial"/>
          <w:sz w:val="32"/>
          <w:szCs w:val="32"/>
          <w:shd w:val="clear" w:color="auto" w:fill="FFFFFF"/>
          <w:rtl/>
        </w:rPr>
        <w:t>م جمعية الوفاق الوطني الإسلامية</w:t>
      </w:r>
      <w:r w:rsidRPr="006C7500">
        <w:rPr>
          <w:rStyle w:val="textexposedshow"/>
          <w:rFonts w:ascii="Arial" w:hAnsi="Arial" w:cs="Arial"/>
          <w:sz w:val="32"/>
          <w:szCs w:val="32"/>
          <w:shd w:val="clear" w:color="auto" w:fill="FFFFFF"/>
          <w:rtl/>
        </w:rPr>
        <w:t>.</w:t>
      </w:r>
    </w:p>
    <w:p w:rsidR="00713CB1" w:rsidRPr="006C7500" w:rsidRDefault="00B33F65" w:rsidP="00B33F65">
      <w:pPr>
        <w:bidi/>
        <w:spacing w:line="276" w:lineRule="auto"/>
        <w:ind w:left="2436" w:hanging="436"/>
        <w:jc w:val="both"/>
        <w:rPr>
          <w:rStyle w:val="textexposedshow"/>
          <w:rFonts w:ascii="Arial" w:hAnsi="Arial" w:cs="Arial"/>
          <w:b/>
          <w:i/>
          <w:color w:val="000000"/>
          <w:sz w:val="32"/>
          <w:szCs w:val="32"/>
          <w:shd w:val="clear" w:color="auto" w:fill="FFFFFF"/>
          <w:rtl/>
        </w:rPr>
      </w:pPr>
      <w:r w:rsidRPr="006C7500">
        <w:rPr>
          <w:rStyle w:val="textexposedshow"/>
          <w:rFonts w:ascii="Arial" w:hAnsi="Arial" w:cs="Arial" w:hint="cs"/>
          <w:sz w:val="32"/>
          <w:szCs w:val="32"/>
          <w:shd w:val="clear" w:color="auto" w:fill="FFFFFF"/>
          <w:rtl/>
        </w:rPr>
        <w:lastRenderedPageBreak/>
        <w:t xml:space="preserve">ب- </w:t>
      </w:r>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تفعيل جميع التوصي</w:t>
      </w:r>
      <w:r w:rsidR="00713CB1" w:rsidRPr="006C7500">
        <w:rPr>
          <w:rStyle w:val="textexposedshow"/>
          <w:rFonts w:ascii="Arial" w:hAnsi="Arial" w:cs="Arial"/>
          <w:sz w:val="32"/>
          <w:szCs w:val="32"/>
          <w:shd w:val="clear" w:color="auto" w:fill="FFFFFF"/>
          <w:rtl/>
        </w:rPr>
        <w:t>ات الواردة في التقرير الذي قدمت</w:t>
      </w:r>
      <w:r w:rsidR="00713CB1" w:rsidRPr="006C7500">
        <w:rPr>
          <w:rStyle w:val="textexposedshow"/>
          <w:rFonts w:ascii="Arial" w:hAnsi="Arial" w:cs="Arial" w:hint="cs"/>
          <w:sz w:val="32"/>
          <w:szCs w:val="32"/>
          <w:shd w:val="clear" w:color="auto" w:fill="FFFFFF"/>
          <w:rtl/>
        </w:rPr>
        <w:t>ه</w:t>
      </w:r>
      <w:r w:rsidR="00027F32" w:rsidRPr="006C7500">
        <w:rPr>
          <w:rStyle w:val="textexposedshow"/>
          <w:rFonts w:ascii="Arial" w:hAnsi="Arial" w:cs="Arial"/>
          <w:sz w:val="32"/>
          <w:szCs w:val="32"/>
          <w:shd w:val="clear" w:color="auto" w:fill="FFFFFF"/>
          <w:rtl/>
        </w:rPr>
        <w:t xml:space="preserve"> لجنة التحقيق المستقلة تحت إشراف الخبير </w:t>
      </w:r>
      <w:r w:rsidR="00027F32" w:rsidRPr="006C7500">
        <w:rPr>
          <w:rStyle w:val="textexposedshow"/>
          <w:rFonts w:ascii="Arial" w:hAnsi="Arial" w:cs="Arial" w:hint="cs"/>
          <w:sz w:val="32"/>
          <w:szCs w:val="32"/>
          <w:shd w:val="clear" w:color="auto" w:fill="FFFFFF"/>
          <w:rtl/>
        </w:rPr>
        <w:t xml:space="preserve">د. </w:t>
      </w:r>
      <w:r w:rsidR="00027F32" w:rsidRPr="006C7500">
        <w:rPr>
          <w:rStyle w:val="textexposedshow"/>
          <w:rFonts w:ascii="Arial" w:hAnsi="Arial" w:cs="Arial"/>
          <w:sz w:val="32"/>
          <w:szCs w:val="32"/>
          <w:shd w:val="clear" w:color="auto" w:fill="FFFFFF"/>
          <w:rtl/>
        </w:rPr>
        <w:t>شريف بسيوني</w:t>
      </w:r>
      <w:r w:rsidR="00713CB1" w:rsidRPr="006C7500">
        <w:rPr>
          <w:rStyle w:val="textexposedshow"/>
          <w:rFonts w:ascii="Arial" w:hAnsi="Arial" w:cs="Arial" w:hint="cs"/>
          <w:sz w:val="32"/>
          <w:szCs w:val="32"/>
          <w:shd w:val="clear" w:color="auto" w:fill="FFFFFF"/>
          <w:rtl/>
        </w:rPr>
        <w:t xml:space="preserve"> بتاريخ 23 نوفمبر 2011 والتوصيات المقدمة من الدول في الاستعراض الدوري الشامل (</w:t>
      </w:r>
      <w:r w:rsidR="00713CB1" w:rsidRPr="006C7500">
        <w:rPr>
          <w:rStyle w:val="textexposedshow"/>
          <w:rFonts w:ascii="Arial" w:hAnsi="Arial" w:cs="Arial"/>
          <w:sz w:val="32"/>
          <w:szCs w:val="32"/>
          <w:shd w:val="clear" w:color="auto" w:fill="FFFFFF"/>
        </w:rPr>
        <w:t>UPR13</w:t>
      </w:r>
      <w:r w:rsidR="00713CB1" w:rsidRPr="006C7500">
        <w:rPr>
          <w:rStyle w:val="textexposedshow"/>
          <w:rFonts w:ascii="Arial" w:hAnsi="Arial" w:cs="Arial" w:hint="cs"/>
          <w:sz w:val="32"/>
          <w:szCs w:val="32"/>
          <w:shd w:val="clear" w:color="auto" w:fill="FFFFFF"/>
          <w:rtl/>
        </w:rPr>
        <w:t>) في جنيف بتاريخ 21 مايو 2012 عند مراجعة حالة حقوق الإنسان في البحرين</w:t>
      </w:r>
      <w:r w:rsidR="00027F32" w:rsidRPr="006C7500">
        <w:rPr>
          <w:rStyle w:val="textexposedshow"/>
          <w:rFonts w:ascii="Arial" w:hAnsi="Arial" w:cs="Arial"/>
          <w:b/>
          <w:i/>
          <w:color w:val="000000"/>
          <w:sz w:val="32"/>
          <w:szCs w:val="32"/>
          <w:shd w:val="clear" w:color="auto" w:fill="FFFFFF"/>
          <w:rtl/>
        </w:rPr>
        <w:t xml:space="preserve"> .</w:t>
      </w:r>
    </w:p>
    <w:p w:rsidR="00713CB1" w:rsidRPr="006C7500" w:rsidRDefault="00713CB1" w:rsidP="00B33F65">
      <w:pPr>
        <w:bidi/>
        <w:spacing w:line="276" w:lineRule="auto"/>
        <w:ind w:left="2436" w:hanging="436"/>
        <w:jc w:val="both"/>
        <w:rPr>
          <w:rStyle w:val="textexposedshow"/>
          <w:rFonts w:ascii="Arial" w:hAnsi="Arial" w:cs="Arial"/>
          <w:sz w:val="32"/>
          <w:szCs w:val="32"/>
          <w:shd w:val="clear" w:color="auto" w:fill="FFFFFF"/>
          <w:rtl/>
        </w:rPr>
      </w:pPr>
      <w:proofErr w:type="spellStart"/>
      <w:r w:rsidRPr="006C7500">
        <w:rPr>
          <w:rStyle w:val="textexposedshow"/>
          <w:rFonts w:ascii="Arial" w:hAnsi="Arial" w:cs="Arial" w:hint="cs"/>
          <w:b/>
          <w:i/>
          <w:color w:val="000000"/>
          <w:sz w:val="32"/>
          <w:szCs w:val="32"/>
          <w:shd w:val="clear" w:color="auto" w:fill="FFFFFF"/>
          <w:rtl/>
        </w:rPr>
        <w:t>ج</w:t>
      </w:r>
      <w:r w:rsidR="00147A2B" w:rsidRPr="006C7500">
        <w:rPr>
          <w:rStyle w:val="textexposedshow"/>
          <w:rFonts w:ascii="Arial" w:hAnsi="Arial" w:cs="Arial" w:hint="cs"/>
          <w:b/>
          <w:i/>
          <w:color w:val="000000"/>
          <w:sz w:val="32"/>
          <w:szCs w:val="32"/>
          <w:shd w:val="clear" w:color="auto" w:fill="FFFFFF"/>
          <w:rtl/>
        </w:rPr>
        <w:t>ـ</w:t>
      </w:r>
      <w:proofErr w:type="spellEnd"/>
      <w:r w:rsidRPr="006C7500">
        <w:rPr>
          <w:rStyle w:val="textexposedshow"/>
          <w:rFonts w:ascii="Arial" w:hAnsi="Arial" w:cs="Arial" w:hint="cs"/>
          <w:b/>
          <w:i/>
          <w:color w:val="000000"/>
          <w:sz w:val="32"/>
          <w:szCs w:val="32"/>
          <w:shd w:val="clear" w:color="auto" w:fill="FFFFFF"/>
          <w:rtl/>
        </w:rPr>
        <w:t xml:space="preserve">- </w:t>
      </w:r>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لتوقف الفوري عن قمع الاحتجاجات السلمية و</w:t>
      </w:r>
      <w:r w:rsidR="00AF5729" w:rsidRPr="006C7500">
        <w:rPr>
          <w:rStyle w:val="textexposedshow"/>
          <w:rFonts w:ascii="Arial" w:hAnsi="Arial" w:cs="Arial" w:hint="cs"/>
          <w:sz w:val="32"/>
          <w:szCs w:val="32"/>
          <w:shd w:val="clear" w:color="auto" w:fill="FFFFFF"/>
          <w:rtl/>
        </w:rPr>
        <w:t xml:space="preserve">عدم </w:t>
      </w:r>
      <w:r w:rsidR="00027F32" w:rsidRPr="006C7500">
        <w:rPr>
          <w:rStyle w:val="textexposedshow"/>
          <w:rFonts w:ascii="Arial" w:hAnsi="Arial" w:cs="Arial"/>
          <w:sz w:val="32"/>
          <w:szCs w:val="32"/>
          <w:shd w:val="clear" w:color="auto" w:fill="FFFFFF"/>
          <w:rtl/>
        </w:rPr>
        <w:t xml:space="preserve">استخدام </w:t>
      </w:r>
      <w:r w:rsidR="00027F32" w:rsidRPr="006C7500">
        <w:rPr>
          <w:rStyle w:val="textexposedshow"/>
          <w:rFonts w:ascii="Arial" w:hAnsi="Arial" w:cs="Arial" w:hint="cs"/>
          <w:sz w:val="32"/>
          <w:szCs w:val="32"/>
          <w:shd w:val="clear" w:color="auto" w:fill="FFFFFF"/>
          <w:rtl/>
        </w:rPr>
        <w:t>الأسلحة</w:t>
      </w:r>
      <w:r w:rsidRPr="006C7500">
        <w:rPr>
          <w:rStyle w:val="textexposedshow"/>
          <w:rFonts w:ascii="Arial" w:hAnsi="Arial" w:cs="Arial"/>
          <w:sz w:val="32"/>
          <w:szCs w:val="32"/>
          <w:shd w:val="clear" w:color="auto" w:fill="FFFFFF"/>
          <w:rtl/>
        </w:rPr>
        <w:t xml:space="preserve"> المحر</w:t>
      </w:r>
      <w:r w:rsidR="00AF5729" w:rsidRPr="006C7500">
        <w:rPr>
          <w:rStyle w:val="textexposedshow"/>
          <w:rFonts w:ascii="Arial" w:hAnsi="Arial" w:cs="Arial" w:hint="cs"/>
          <w:sz w:val="32"/>
          <w:szCs w:val="32"/>
          <w:shd w:val="clear" w:color="auto" w:fill="FFFFFF"/>
          <w:rtl/>
        </w:rPr>
        <w:t>ّ</w:t>
      </w:r>
      <w:r w:rsidRPr="006C7500">
        <w:rPr>
          <w:rStyle w:val="textexposedshow"/>
          <w:rFonts w:ascii="Arial" w:hAnsi="Arial" w:cs="Arial"/>
          <w:sz w:val="32"/>
          <w:szCs w:val="32"/>
          <w:shd w:val="clear" w:color="auto" w:fill="FFFFFF"/>
          <w:rtl/>
        </w:rPr>
        <w:t>مة دوليا</w:t>
      </w:r>
      <w:r w:rsidR="00AF5729" w:rsidRPr="006C7500">
        <w:rPr>
          <w:rStyle w:val="textexposedshow"/>
          <w:rFonts w:ascii="Arial" w:hAnsi="Arial" w:cs="Arial" w:hint="cs"/>
          <w:sz w:val="32"/>
          <w:szCs w:val="32"/>
          <w:shd w:val="clear" w:color="auto" w:fill="FFFFFF"/>
          <w:rtl/>
        </w:rPr>
        <w:t>ً</w:t>
      </w:r>
      <w:r w:rsidR="00027F32" w:rsidRPr="006C7500">
        <w:rPr>
          <w:rStyle w:val="textexposedshow"/>
          <w:rFonts w:ascii="Arial" w:hAnsi="Arial" w:cs="Arial"/>
          <w:sz w:val="32"/>
          <w:szCs w:val="32"/>
          <w:shd w:val="clear" w:color="auto" w:fill="FFFFFF"/>
          <w:rtl/>
        </w:rPr>
        <w:t>.</w:t>
      </w:r>
    </w:p>
    <w:p w:rsidR="00713CB1" w:rsidRPr="006C7500" w:rsidRDefault="00713CB1" w:rsidP="00B33F65">
      <w:pPr>
        <w:bidi/>
        <w:spacing w:line="276" w:lineRule="auto"/>
        <w:ind w:left="2578" w:hanging="567"/>
        <w:jc w:val="both"/>
        <w:rPr>
          <w:rStyle w:val="textexposedshow"/>
          <w:rFonts w:ascii="Arial" w:hAnsi="Arial" w:cs="Arial"/>
          <w:sz w:val="32"/>
          <w:szCs w:val="32"/>
          <w:shd w:val="clear" w:color="auto" w:fill="FFFFFF"/>
          <w:rtl/>
        </w:rPr>
      </w:pPr>
      <w:r w:rsidRPr="006C7500">
        <w:rPr>
          <w:rStyle w:val="textexposedshow"/>
          <w:rFonts w:ascii="Arial" w:hAnsi="Arial" w:cs="Arial" w:hint="cs"/>
          <w:b/>
          <w:i/>
          <w:color w:val="000000"/>
          <w:sz w:val="32"/>
          <w:szCs w:val="32"/>
          <w:shd w:val="clear" w:color="auto" w:fill="FFFFFF"/>
          <w:rtl/>
        </w:rPr>
        <w:t>د-</w:t>
      </w:r>
      <w:r w:rsidR="00147A2B" w:rsidRPr="006C7500">
        <w:rPr>
          <w:rStyle w:val="textexposedshow"/>
          <w:rFonts w:ascii="Arial" w:hAnsi="Arial" w:cs="Arial" w:hint="cs"/>
          <w:b/>
          <w:i/>
          <w:color w:val="000000"/>
          <w:sz w:val="32"/>
          <w:szCs w:val="32"/>
          <w:shd w:val="clear" w:color="auto" w:fill="FFFFFF"/>
          <w:rtl/>
          <w:lang w:bidi="ar-KW"/>
        </w:rPr>
        <w:t xml:space="preserve"> </w:t>
      </w:r>
      <w:r w:rsidR="00B33F65" w:rsidRPr="006C7500">
        <w:rPr>
          <w:rStyle w:val="textexposedshow"/>
          <w:rFonts w:ascii="Arial" w:hAnsi="Arial" w:cs="Arial"/>
          <w:b/>
          <w:i/>
          <w:color w:val="000000"/>
          <w:sz w:val="32"/>
          <w:szCs w:val="32"/>
          <w:shd w:val="clear" w:color="auto" w:fill="FFFFFF"/>
          <w:lang w:bidi="ar-KW"/>
        </w:rPr>
        <w:t xml:space="preserve"> </w:t>
      </w:r>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 xml:space="preserve">لتوقف عن </w:t>
      </w:r>
      <w:r w:rsidR="00027F32" w:rsidRPr="006C7500">
        <w:rPr>
          <w:rStyle w:val="textexposedshow"/>
          <w:rFonts w:ascii="Arial" w:hAnsi="Arial" w:cs="Arial" w:hint="cs"/>
          <w:sz w:val="32"/>
          <w:szCs w:val="32"/>
          <w:shd w:val="clear" w:color="auto" w:fill="FFFFFF"/>
          <w:rtl/>
        </w:rPr>
        <w:t>الاستهداف</w:t>
      </w:r>
      <w:r w:rsidR="00027F32" w:rsidRPr="006C7500">
        <w:rPr>
          <w:rStyle w:val="textexposedshow"/>
          <w:rFonts w:ascii="Arial" w:hAnsi="Arial" w:cs="Arial"/>
          <w:sz w:val="32"/>
          <w:szCs w:val="32"/>
          <w:shd w:val="clear" w:color="auto" w:fill="FFFFFF"/>
          <w:rtl/>
        </w:rPr>
        <w:t xml:space="preserve"> الأمني والقضائي</w:t>
      </w:r>
      <w:r w:rsidR="00B33F65" w:rsidRPr="006C7500">
        <w:rPr>
          <w:rStyle w:val="textexposedshow"/>
          <w:rFonts w:ascii="Arial" w:hAnsi="Arial" w:cs="Arial"/>
          <w:sz w:val="32"/>
          <w:szCs w:val="32"/>
          <w:shd w:val="clear" w:color="auto" w:fill="FFFFFF"/>
          <w:rtl/>
        </w:rPr>
        <w:t xml:space="preserve"> للمعارضين السياسيين والمدافعين</w:t>
      </w:r>
      <w:r w:rsidR="00B33F65" w:rsidRPr="006C7500">
        <w:rPr>
          <w:rStyle w:val="textexposedshow"/>
          <w:rFonts w:ascii="Arial" w:hAnsi="Arial" w:cs="Arial" w:hint="cs"/>
          <w:sz w:val="32"/>
          <w:szCs w:val="32"/>
          <w:shd w:val="clear" w:color="auto" w:fill="FFFFFF"/>
          <w:rtl/>
        </w:rPr>
        <w:t xml:space="preserve"> </w:t>
      </w:r>
      <w:r w:rsidR="00027F32" w:rsidRPr="006C7500">
        <w:rPr>
          <w:rStyle w:val="textexposedshow"/>
          <w:rFonts w:ascii="Arial" w:hAnsi="Arial" w:cs="Arial"/>
          <w:sz w:val="32"/>
          <w:szCs w:val="32"/>
          <w:shd w:val="clear" w:color="auto" w:fill="FFFFFF"/>
          <w:rtl/>
        </w:rPr>
        <w:t>عن حقوق الانسان داخل مملكة البحرين وخارجها</w:t>
      </w:r>
      <w:r w:rsidRPr="006C7500">
        <w:rPr>
          <w:rStyle w:val="textexposedshow"/>
          <w:rFonts w:ascii="Arial" w:hAnsi="Arial" w:cs="Arial" w:hint="cs"/>
          <w:sz w:val="32"/>
          <w:szCs w:val="32"/>
          <w:shd w:val="clear" w:color="auto" w:fill="FFFFFF"/>
          <w:rtl/>
        </w:rPr>
        <w:t>.</w:t>
      </w:r>
    </w:p>
    <w:p w:rsidR="00713CB1" w:rsidRPr="006C7500" w:rsidRDefault="00713CB1" w:rsidP="00B33F65">
      <w:pPr>
        <w:bidi/>
        <w:spacing w:line="276" w:lineRule="auto"/>
        <w:ind w:left="2578" w:hanging="567"/>
        <w:jc w:val="both"/>
        <w:rPr>
          <w:rStyle w:val="textexposedshow"/>
          <w:rFonts w:ascii="Arial" w:hAnsi="Arial" w:cs="Arial"/>
          <w:sz w:val="32"/>
          <w:szCs w:val="32"/>
          <w:shd w:val="clear" w:color="auto" w:fill="FFFFFF"/>
          <w:rtl/>
        </w:rPr>
      </w:pPr>
      <w:r w:rsidRPr="006C7500">
        <w:rPr>
          <w:rStyle w:val="textexposedshow"/>
          <w:rFonts w:ascii="Arial" w:hAnsi="Arial" w:cs="Arial" w:hint="cs"/>
          <w:sz w:val="32"/>
          <w:szCs w:val="32"/>
          <w:shd w:val="clear" w:color="auto" w:fill="FFFFFF"/>
          <w:rtl/>
          <w:lang w:bidi="ar-EG"/>
        </w:rPr>
        <w:t>هـ-</w:t>
      </w:r>
      <w:r w:rsidR="00147A2B" w:rsidRPr="006C7500">
        <w:rPr>
          <w:rStyle w:val="textexposedshow"/>
          <w:rFonts w:ascii="Arial" w:hAnsi="Arial" w:cs="Arial" w:hint="cs"/>
          <w:sz w:val="32"/>
          <w:szCs w:val="32"/>
          <w:shd w:val="clear" w:color="auto" w:fill="FFFFFF"/>
          <w:rtl/>
          <w:lang w:bidi="ar-EG"/>
        </w:rPr>
        <w:t xml:space="preserve"> </w:t>
      </w:r>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تفعيل</w:t>
      </w:r>
      <w:r w:rsidR="00027F32" w:rsidRPr="006C7500">
        <w:rPr>
          <w:rStyle w:val="textexposedshow"/>
          <w:rFonts w:ascii="Arial" w:hAnsi="Arial" w:cs="Arial" w:hint="cs"/>
          <w:sz w:val="32"/>
          <w:szCs w:val="32"/>
          <w:shd w:val="clear" w:color="auto" w:fill="FFFFFF"/>
          <w:rtl/>
        </w:rPr>
        <w:t xml:space="preserve"> أدوات الالتزام</w:t>
      </w:r>
      <w:r w:rsidR="00566294" w:rsidRPr="006C7500">
        <w:rPr>
          <w:rStyle w:val="textexposedshow"/>
          <w:rFonts w:ascii="Arial" w:hAnsi="Arial" w:cs="Arial"/>
          <w:sz w:val="32"/>
          <w:szCs w:val="32"/>
          <w:shd w:val="clear" w:color="auto" w:fill="FFFFFF"/>
        </w:rPr>
        <w:t xml:space="preserve"> </w:t>
      </w:r>
      <w:r w:rsidR="00027F32" w:rsidRPr="006C7500">
        <w:rPr>
          <w:rStyle w:val="textexposedshow"/>
          <w:rFonts w:ascii="Arial" w:hAnsi="Arial" w:cs="Arial" w:hint="cs"/>
          <w:sz w:val="32"/>
          <w:szCs w:val="32"/>
          <w:shd w:val="clear" w:color="auto" w:fill="FFFFFF"/>
          <w:rtl/>
        </w:rPr>
        <w:t>ب</w:t>
      </w:r>
      <w:r w:rsidR="00027F32" w:rsidRPr="006C7500">
        <w:rPr>
          <w:rStyle w:val="textexposedshow"/>
          <w:rFonts w:ascii="Arial" w:hAnsi="Arial" w:cs="Arial"/>
          <w:sz w:val="32"/>
          <w:szCs w:val="32"/>
          <w:shd w:val="clear" w:color="auto" w:fill="FFFFFF"/>
          <w:rtl/>
        </w:rPr>
        <w:t>العهد الدولي الخاص بالحقوق المدن</w:t>
      </w:r>
      <w:r w:rsidRPr="006C7500">
        <w:rPr>
          <w:rStyle w:val="textexposedshow"/>
          <w:rFonts w:ascii="Arial" w:hAnsi="Arial" w:cs="Arial"/>
          <w:sz w:val="32"/>
          <w:szCs w:val="32"/>
          <w:shd w:val="clear" w:color="auto" w:fill="FFFFFF"/>
          <w:rtl/>
        </w:rPr>
        <w:t>ية والسياسية داخل القضاء الوطني</w:t>
      </w:r>
      <w:r w:rsidR="00027F32" w:rsidRPr="006C7500">
        <w:rPr>
          <w:rStyle w:val="textexposedshow"/>
          <w:rFonts w:ascii="Arial" w:hAnsi="Arial" w:cs="Arial"/>
          <w:sz w:val="32"/>
          <w:szCs w:val="32"/>
          <w:shd w:val="clear" w:color="auto" w:fill="FFFFFF"/>
          <w:rtl/>
        </w:rPr>
        <w:t>.</w:t>
      </w:r>
    </w:p>
    <w:p w:rsidR="00713CB1" w:rsidRPr="006C7500" w:rsidRDefault="00713CB1" w:rsidP="00B33F65">
      <w:pPr>
        <w:bidi/>
        <w:spacing w:line="276" w:lineRule="auto"/>
        <w:ind w:left="2578" w:hanging="578"/>
        <w:jc w:val="both"/>
        <w:rPr>
          <w:rStyle w:val="textexposedshow"/>
          <w:rFonts w:ascii="Arial" w:hAnsi="Arial" w:cs="Arial"/>
          <w:sz w:val="32"/>
          <w:szCs w:val="32"/>
          <w:shd w:val="clear" w:color="auto" w:fill="FFFFFF"/>
          <w:rtl/>
        </w:rPr>
      </w:pPr>
      <w:r w:rsidRPr="006C7500">
        <w:rPr>
          <w:rStyle w:val="textexposedshow"/>
          <w:rFonts w:ascii="Arial" w:hAnsi="Arial" w:cs="Arial" w:hint="cs"/>
          <w:sz w:val="32"/>
          <w:szCs w:val="32"/>
          <w:shd w:val="clear" w:color="auto" w:fill="FFFFFF"/>
          <w:rtl/>
        </w:rPr>
        <w:t xml:space="preserve">و-  </w:t>
      </w:r>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 xml:space="preserve">لانضمام للمحكمة الجنائية الدولية دعما للعدالة ولمناهضة ثقافة </w:t>
      </w:r>
      <w:r w:rsidR="001F2158" w:rsidRPr="006C7500">
        <w:rPr>
          <w:rStyle w:val="textexposedshow"/>
          <w:rFonts w:ascii="Arial" w:hAnsi="Arial" w:cs="Arial" w:hint="cs"/>
          <w:sz w:val="32"/>
          <w:szCs w:val="32"/>
          <w:shd w:val="clear" w:color="auto" w:fill="FFFFFF"/>
          <w:rtl/>
        </w:rPr>
        <w:t>الإفلات</w:t>
      </w:r>
      <w:r w:rsidR="00027F32" w:rsidRPr="006C7500">
        <w:rPr>
          <w:rStyle w:val="textexposedshow"/>
          <w:rFonts w:ascii="Arial" w:hAnsi="Arial" w:cs="Arial"/>
          <w:sz w:val="32"/>
          <w:szCs w:val="32"/>
          <w:shd w:val="clear" w:color="auto" w:fill="FFFFFF"/>
          <w:rtl/>
        </w:rPr>
        <w:t xml:space="preserve"> من العقاب</w:t>
      </w:r>
      <w:r w:rsidRPr="006C7500">
        <w:rPr>
          <w:rStyle w:val="textexposedshow"/>
          <w:rFonts w:ascii="Arial" w:hAnsi="Arial" w:cs="Arial" w:hint="cs"/>
          <w:sz w:val="32"/>
          <w:szCs w:val="32"/>
          <w:shd w:val="clear" w:color="auto" w:fill="FFFFFF"/>
          <w:rtl/>
        </w:rPr>
        <w:t>.</w:t>
      </w:r>
    </w:p>
    <w:p w:rsidR="006657C1" w:rsidRPr="006C7500" w:rsidRDefault="00713CB1" w:rsidP="00B33F65">
      <w:pPr>
        <w:bidi/>
        <w:spacing w:line="276" w:lineRule="auto"/>
        <w:ind w:left="2578" w:hanging="578"/>
        <w:jc w:val="both"/>
        <w:rPr>
          <w:rStyle w:val="textexposedshow"/>
          <w:rFonts w:ascii="Arial" w:hAnsi="Arial" w:cs="Arial"/>
          <w:sz w:val="32"/>
          <w:szCs w:val="32"/>
          <w:shd w:val="clear" w:color="auto" w:fill="FFFFFF"/>
          <w:lang w:val="en-GB"/>
        </w:rPr>
      </w:pPr>
      <w:proofErr w:type="spellStart"/>
      <w:r w:rsidRPr="006C7500">
        <w:rPr>
          <w:rStyle w:val="textexposedshow"/>
          <w:rFonts w:ascii="Arial" w:hAnsi="Arial" w:cs="Arial" w:hint="cs"/>
          <w:sz w:val="32"/>
          <w:szCs w:val="32"/>
          <w:shd w:val="clear" w:color="auto" w:fill="FFFFFF"/>
          <w:rtl/>
        </w:rPr>
        <w:t>حـ</w:t>
      </w:r>
      <w:proofErr w:type="spellEnd"/>
      <w:r w:rsidR="009E3843" w:rsidRPr="006C7500">
        <w:rPr>
          <w:rStyle w:val="textexposedshow"/>
          <w:rFonts w:ascii="Arial" w:hAnsi="Arial" w:cs="Arial" w:hint="cs"/>
          <w:sz w:val="32"/>
          <w:szCs w:val="32"/>
          <w:shd w:val="clear" w:color="auto" w:fill="FFFFFF"/>
          <w:rtl/>
        </w:rPr>
        <w:t xml:space="preserve"> - </w:t>
      </w:r>
      <w:proofErr w:type="gramStart"/>
      <w:r w:rsidR="00027F32" w:rsidRPr="006C7500">
        <w:rPr>
          <w:rStyle w:val="textexposedshow"/>
          <w:rFonts w:ascii="Arial" w:hAnsi="Arial" w:cs="Arial" w:hint="cs"/>
          <w:sz w:val="32"/>
          <w:szCs w:val="32"/>
          <w:shd w:val="clear" w:color="auto" w:fill="FFFFFF"/>
          <w:rtl/>
        </w:rPr>
        <w:t>ل</w:t>
      </w:r>
      <w:r w:rsidR="00027F32" w:rsidRPr="006C7500">
        <w:rPr>
          <w:rStyle w:val="textexposedshow"/>
          <w:rFonts w:ascii="Arial" w:hAnsi="Arial" w:cs="Arial"/>
          <w:sz w:val="32"/>
          <w:szCs w:val="32"/>
          <w:shd w:val="clear" w:color="auto" w:fill="FFFFFF"/>
          <w:rtl/>
        </w:rPr>
        <w:t>لانسحاب</w:t>
      </w:r>
      <w:proofErr w:type="gramEnd"/>
      <w:r w:rsidR="00027F32" w:rsidRPr="006C7500">
        <w:rPr>
          <w:rStyle w:val="textexposedshow"/>
          <w:rFonts w:ascii="Arial" w:hAnsi="Arial" w:cs="Arial"/>
          <w:sz w:val="32"/>
          <w:szCs w:val="32"/>
          <w:shd w:val="clear" w:color="auto" w:fill="FFFFFF"/>
          <w:rtl/>
        </w:rPr>
        <w:t xml:space="preserve"> من </w:t>
      </w:r>
      <w:r w:rsidR="00027F32" w:rsidRPr="006C7500">
        <w:rPr>
          <w:rStyle w:val="textexposedshow"/>
          <w:rFonts w:ascii="Arial" w:hAnsi="Arial" w:cs="Arial" w:hint="cs"/>
          <w:sz w:val="32"/>
          <w:szCs w:val="32"/>
          <w:shd w:val="clear" w:color="auto" w:fill="FFFFFF"/>
          <w:rtl/>
        </w:rPr>
        <w:t>الاتفاقية</w:t>
      </w:r>
      <w:r w:rsidR="00027F32" w:rsidRPr="006C7500">
        <w:rPr>
          <w:rStyle w:val="textexposedshow"/>
          <w:rFonts w:ascii="Arial" w:hAnsi="Arial" w:cs="Arial"/>
          <w:sz w:val="32"/>
          <w:szCs w:val="32"/>
          <w:shd w:val="clear" w:color="auto" w:fill="FFFFFF"/>
          <w:rtl/>
        </w:rPr>
        <w:t xml:space="preserve"> الأمنية بين دول مجلس التعاون الخليجي</w:t>
      </w:r>
      <w:r w:rsidR="00027F32" w:rsidRPr="006C7500">
        <w:rPr>
          <w:rStyle w:val="textexposedshow"/>
          <w:rFonts w:ascii="Arial" w:hAnsi="Arial" w:cs="Arial" w:hint="cs"/>
          <w:sz w:val="32"/>
          <w:szCs w:val="32"/>
          <w:shd w:val="clear" w:color="auto" w:fill="FFFFFF"/>
          <w:rtl/>
        </w:rPr>
        <w:t xml:space="preserve"> لعدم تماشيها والمواثيق الدولية والقانون الإنساني الدولي</w:t>
      </w:r>
      <w:r w:rsidR="00147A2B" w:rsidRPr="006C7500">
        <w:rPr>
          <w:rStyle w:val="textexposedshow"/>
          <w:rFonts w:ascii="Arial" w:hAnsi="Arial" w:cs="Arial" w:hint="cs"/>
          <w:sz w:val="32"/>
          <w:szCs w:val="32"/>
          <w:shd w:val="clear" w:color="auto" w:fill="FFFFFF"/>
          <w:rtl/>
        </w:rPr>
        <w:t>.</w:t>
      </w:r>
      <w:r w:rsidR="00746889" w:rsidRPr="006C7500">
        <w:rPr>
          <w:rStyle w:val="textexposedshow"/>
          <w:rFonts w:ascii="Arial" w:hAnsi="Arial" w:cs="Arial"/>
          <w:sz w:val="32"/>
          <w:szCs w:val="32"/>
          <w:shd w:val="clear" w:color="auto" w:fill="FFFFFF"/>
          <w:lang w:val="en-GB"/>
        </w:rPr>
        <w:t xml:space="preserve">                       </w:t>
      </w:r>
    </w:p>
    <w:p w:rsidR="006C7500" w:rsidRPr="006C7500" w:rsidRDefault="006C7500" w:rsidP="006C7500">
      <w:pPr>
        <w:bidi/>
        <w:spacing w:line="276" w:lineRule="auto"/>
        <w:ind w:left="1302" w:hanging="425"/>
        <w:jc w:val="both"/>
        <w:rPr>
          <w:rStyle w:val="textexposedshow"/>
          <w:rFonts w:ascii="Arial" w:hAnsi="Arial" w:cs="Arial"/>
          <w:sz w:val="20"/>
          <w:szCs w:val="20"/>
          <w:shd w:val="clear" w:color="auto" w:fill="FFFFFF"/>
          <w:lang w:val="en-GB" w:bidi="ar-EG"/>
        </w:rPr>
      </w:pPr>
    </w:p>
    <w:p w:rsidR="00027F32" w:rsidRDefault="00027F32" w:rsidP="009E3843">
      <w:pPr>
        <w:bidi/>
        <w:spacing w:line="276" w:lineRule="auto"/>
        <w:ind w:left="877"/>
        <w:rPr>
          <w:rStyle w:val="textexposedshow"/>
          <w:rFonts w:ascii="Arial" w:hAnsi="Arial" w:cs="Arial"/>
          <w:b/>
          <w:bCs/>
          <w:sz w:val="32"/>
          <w:szCs w:val="32"/>
          <w:shd w:val="clear" w:color="auto" w:fill="FFFFFF"/>
          <w:lang w:val="en-GB" w:bidi="ar-EG"/>
        </w:rPr>
      </w:pPr>
      <w:r w:rsidRPr="006C7500">
        <w:rPr>
          <w:rStyle w:val="textexposedshow"/>
          <w:rFonts w:ascii="Arial" w:hAnsi="Arial" w:cs="Arial"/>
          <w:sz w:val="32"/>
          <w:szCs w:val="32"/>
          <w:shd w:val="clear" w:color="auto" w:fill="FFFFFF"/>
          <w:rtl/>
        </w:rPr>
        <w:t xml:space="preserve"> </w:t>
      </w:r>
      <w:r w:rsidRPr="006C7500">
        <w:rPr>
          <w:rStyle w:val="textexposedshow"/>
          <w:rFonts w:ascii="Arial" w:hAnsi="Arial" w:cs="Arial" w:hint="cs"/>
          <w:b/>
          <w:bCs/>
          <w:sz w:val="32"/>
          <w:szCs w:val="32"/>
          <w:shd w:val="clear" w:color="auto" w:fill="FFFFFF"/>
          <w:rtl/>
          <w:lang w:val="en-GB" w:bidi="ar-EG"/>
        </w:rPr>
        <w:t xml:space="preserve">صدر في جنيف في 12 </w:t>
      </w:r>
      <w:r w:rsidR="00AF5729" w:rsidRPr="006C7500">
        <w:rPr>
          <w:rStyle w:val="textexposedshow"/>
          <w:rFonts w:ascii="Arial" w:hAnsi="Arial" w:cs="Arial" w:hint="cs"/>
          <w:b/>
          <w:bCs/>
          <w:sz w:val="32"/>
          <w:szCs w:val="32"/>
          <w:shd w:val="clear" w:color="auto" w:fill="FFFFFF"/>
          <w:rtl/>
          <w:lang w:val="en-GB" w:bidi="ar-EG"/>
        </w:rPr>
        <w:t>آذار (</w:t>
      </w:r>
      <w:r w:rsidRPr="006C7500">
        <w:rPr>
          <w:rStyle w:val="textexposedshow"/>
          <w:rFonts w:ascii="Arial" w:hAnsi="Arial" w:cs="Arial" w:hint="cs"/>
          <w:b/>
          <w:bCs/>
          <w:sz w:val="32"/>
          <w:szCs w:val="32"/>
          <w:shd w:val="clear" w:color="auto" w:fill="FFFFFF"/>
          <w:rtl/>
          <w:lang w:val="en-GB" w:bidi="ar-EG"/>
        </w:rPr>
        <w:t>مارس</w:t>
      </w:r>
      <w:r w:rsidR="00AF5729" w:rsidRPr="006C7500">
        <w:rPr>
          <w:rStyle w:val="textexposedshow"/>
          <w:rFonts w:ascii="Arial" w:hAnsi="Arial" w:cs="Arial" w:hint="cs"/>
          <w:b/>
          <w:bCs/>
          <w:sz w:val="32"/>
          <w:szCs w:val="32"/>
          <w:shd w:val="clear" w:color="auto" w:fill="FFFFFF"/>
          <w:rtl/>
          <w:lang w:val="en-GB" w:bidi="ar-EG"/>
        </w:rPr>
        <w:t>)</w:t>
      </w:r>
      <w:r w:rsidRPr="006C7500">
        <w:rPr>
          <w:rStyle w:val="textexposedshow"/>
          <w:rFonts w:ascii="Arial" w:hAnsi="Arial" w:cs="Arial" w:hint="cs"/>
          <w:b/>
          <w:bCs/>
          <w:sz w:val="32"/>
          <w:szCs w:val="32"/>
          <w:shd w:val="clear" w:color="auto" w:fill="FFFFFF"/>
          <w:rtl/>
          <w:lang w:val="en-GB" w:bidi="ar-EG"/>
        </w:rPr>
        <w:t xml:space="preserve"> </w:t>
      </w:r>
      <w:r w:rsidR="00147A2B" w:rsidRPr="006C7500">
        <w:rPr>
          <w:rStyle w:val="textexposedshow"/>
          <w:rFonts w:ascii="Arial" w:hAnsi="Arial" w:cs="Arial" w:hint="cs"/>
          <w:b/>
          <w:bCs/>
          <w:sz w:val="32"/>
          <w:szCs w:val="32"/>
          <w:shd w:val="clear" w:color="auto" w:fill="FFFFFF"/>
          <w:rtl/>
          <w:lang w:val="en-GB" w:bidi="ar-EG"/>
        </w:rPr>
        <w:t>2015 .</w:t>
      </w:r>
    </w:p>
    <w:p w:rsidR="006C7500" w:rsidRPr="006C7500" w:rsidRDefault="006C7500" w:rsidP="006C7500">
      <w:pPr>
        <w:bidi/>
        <w:spacing w:line="276" w:lineRule="auto"/>
        <w:ind w:left="877"/>
        <w:rPr>
          <w:rStyle w:val="textexposedshow"/>
          <w:rFonts w:ascii="Arial" w:hAnsi="Arial" w:cs="Arial"/>
          <w:b/>
          <w:bCs/>
          <w:sz w:val="22"/>
          <w:szCs w:val="22"/>
          <w:shd w:val="clear" w:color="auto" w:fill="FFFFFF"/>
          <w:rtl/>
          <w:lang w:val="en-GB" w:bidi="ar-EG"/>
        </w:rPr>
      </w:pPr>
    </w:p>
    <w:p w:rsidR="00B67410" w:rsidRPr="006C7500" w:rsidRDefault="00937A49" w:rsidP="009E3843">
      <w:pPr>
        <w:pStyle w:val="NormalWeb"/>
        <w:shd w:val="clear" w:color="auto" w:fill="FFFFFF"/>
        <w:spacing w:after="0" w:line="276" w:lineRule="auto"/>
        <w:ind w:right="333"/>
        <w:jc w:val="center"/>
        <w:rPr>
          <w:rStyle w:val="textexposedshow"/>
          <w:rFonts w:ascii="Arial" w:hAnsi="Arial" w:cs="Arial"/>
          <w:b/>
          <w:bCs/>
          <w:sz w:val="38"/>
          <w:szCs w:val="38"/>
          <w:shd w:val="clear" w:color="auto" w:fill="FFFFFF"/>
          <w:rtl/>
          <w:lang w:val="en-GB" w:bidi="ar-EG"/>
        </w:rPr>
      </w:pPr>
      <w:r w:rsidRPr="006C7500">
        <w:rPr>
          <w:rStyle w:val="textexposedshow"/>
          <w:rFonts w:hint="cs"/>
          <w:b/>
          <w:bCs/>
          <w:noProof/>
          <w:sz w:val="38"/>
          <w:szCs w:val="38"/>
          <w:shd w:val="clear" w:color="auto" w:fill="FFFFFF"/>
          <w:rtl/>
        </w:rPr>
        <w:drawing>
          <wp:anchor distT="0" distB="0" distL="114300" distR="114300" simplePos="0" relativeHeight="251682816" behindDoc="0" locked="0" layoutInCell="1" allowOverlap="1">
            <wp:simplePos x="0" y="0"/>
            <wp:positionH relativeFrom="column">
              <wp:posOffset>5703158</wp:posOffset>
            </wp:positionH>
            <wp:positionV relativeFrom="paragraph">
              <wp:posOffset>229389</wp:posOffset>
            </wp:positionV>
            <wp:extent cx="826053" cy="1210963"/>
            <wp:effectExtent l="19050" t="0" r="0" b="0"/>
            <wp:wrapNone/>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719" cy="1210474"/>
                    </a:xfrm>
                    <a:prstGeom prst="rect">
                      <a:avLst/>
                    </a:prstGeom>
                    <a:noFill/>
                  </pic:spPr>
                </pic:pic>
              </a:graphicData>
            </a:graphic>
          </wp:anchor>
        </w:drawing>
      </w:r>
      <w:proofErr w:type="gramStart"/>
      <w:r w:rsidR="00147A2B" w:rsidRPr="006C7500">
        <w:rPr>
          <w:rStyle w:val="textexposedshow"/>
          <w:rFonts w:ascii="Arial" w:hAnsi="Arial" w:cs="Arial" w:hint="cs"/>
          <w:b/>
          <w:bCs/>
          <w:sz w:val="38"/>
          <w:szCs w:val="38"/>
          <w:shd w:val="clear" w:color="auto" w:fill="FFFFFF"/>
          <w:rtl/>
          <w:lang w:val="en-GB" w:bidi="ar-EG"/>
        </w:rPr>
        <w:t>المنظمات</w:t>
      </w:r>
      <w:proofErr w:type="gramEnd"/>
      <w:r w:rsidR="00147A2B" w:rsidRPr="006C7500">
        <w:rPr>
          <w:rStyle w:val="textexposedshow"/>
          <w:rFonts w:ascii="Arial" w:hAnsi="Arial" w:cs="Arial" w:hint="cs"/>
          <w:b/>
          <w:bCs/>
          <w:sz w:val="38"/>
          <w:szCs w:val="38"/>
          <w:shd w:val="clear" w:color="auto" w:fill="FFFFFF"/>
          <w:rtl/>
          <w:lang w:val="en-GB" w:bidi="ar-EG"/>
        </w:rPr>
        <w:t xml:space="preserve"> </w:t>
      </w:r>
      <w:r w:rsidR="00255B65" w:rsidRPr="006C7500">
        <w:rPr>
          <w:rStyle w:val="textexposedshow"/>
          <w:rFonts w:ascii="Arial" w:hAnsi="Arial" w:cs="Arial" w:hint="cs"/>
          <w:b/>
          <w:bCs/>
          <w:sz w:val="38"/>
          <w:szCs w:val="38"/>
          <w:shd w:val="clear" w:color="auto" w:fill="FFFFFF"/>
          <w:rtl/>
          <w:lang w:val="en-GB" w:bidi="ar-EG"/>
        </w:rPr>
        <w:t xml:space="preserve">الحقوقية </w:t>
      </w:r>
      <w:r w:rsidR="00147A2B" w:rsidRPr="006C7500">
        <w:rPr>
          <w:rStyle w:val="textexposedshow"/>
          <w:rFonts w:ascii="Arial" w:hAnsi="Arial" w:cs="Arial" w:hint="cs"/>
          <w:b/>
          <w:bCs/>
          <w:sz w:val="38"/>
          <w:szCs w:val="38"/>
          <w:shd w:val="clear" w:color="auto" w:fill="FFFFFF"/>
          <w:rtl/>
          <w:lang w:val="en-GB" w:bidi="ar-EG"/>
        </w:rPr>
        <w:t>الدولية المتحالفة</w:t>
      </w:r>
    </w:p>
    <w:tbl>
      <w:tblPr>
        <w:tblStyle w:val="TableGrid"/>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1530"/>
        <w:gridCol w:w="1544"/>
        <w:gridCol w:w="1404"/>
        <w:gridCol w:w="1503"/>
        <w:gridCol w:w="1447"/>
        <w:gridCol w:w="1541"/>
      </w:tblGrid>
      <w:tr w:rsidR="00746889" w:rsidRPr="006C7500" w:rsidTr="000C5954">
        <w:trPr>
          <w:trHeight w:val="1489"/>
        </w:trPr>
        <w:tc>
          <w:tcPr>
            <w:tcW w:w="1526" w:type="dxa"/>
          </w:tcPr>
          <w:p w:rsidR="00746889" w:rsidRPr="006C7500" w:rsidRDefault="000C5954" w:rsidP="00286B45">
            <w:pPr>
              <w:pStyle w:val="Style3"/>
              <w:widowControl/>
              <w:tabs>
                <w:tab w:val="left" w:pos="1073"/>
                <w:tab w:val="center" w:pos="4680"/>
              </w:tabs>
              <w:spacing w:before="149"/>
              <w:jc w:val="center"/>
              <w:rPr>
                <w:rFonts w:ascii="Times New Roman" w:eastAsia="Calibri" w:hAnsi="Times New Roman" w:cs="Times New Roman"/>
                <w:b/>
                <w:bCs/>
                <w:sz w:val="40"/>
                <w:szCs w:val="40"/>
                <w:rtl/>
                <w:lang w:bidi="ar-KW"/>
              </w:rPr>
            </w:pPr>
            <w:r w:rsidRPr="006C7500">
              <w:rPr>
                <w:rFonts w:ascii="Times New Roman" w:eastAsia="Calibri" w:hAnsi="Times New Roman" w:cs="Times New Roman"/>
                <w:b/>
                <w:bCs/>
                <w:noProof/>
                <w:sz w:val="36"/>
                <w:szCs w:val="36"/>
                <w:rtl/>
              </w:rPr>
              <w:drawing>
                <wp:anchor distT="0" distB="0" distL="114300" distR="114300" simplePos="0" relativeHeight="251687936" behindDoc="0" locked="0" layoutInCell="1" allowOverlap="1">
                  <wp:simplePos x="0" y="0"/>
                  <wp:positionH relativeFrom="column">
                    <wp:posOffset>19050</wp:posOffset>
                  </wp:positionH>
                  <wp:positionV relativeFrom="paragraph">
                    <wp:posOffset>213995</wp:posOffset>
                  </wp:positionV>
                  <wp:extent cx="814705" cy="1000125"/>
                  <wp:effectExtent l="19050" t="0" r="4445" b="0"/>
                  <wp:wrapNone/>
                  <wp:docPr id="7" name="Picture 1" descr="C:\Documents and Settings\Administrator\Desktop\Human R Ag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Human R Agency.JPG"/>
                          <pic:cNvPicPr>
                            <a:picLocks noChangeAspect="1" noChangeArrowheads="1"/>
                          </pic:cNvPicPr>
                        </pic:nvPicPr>
                        <pic:blipFill>
                          <a:blip r:embed="rId8" cstate="print"/>
                          <a:srcRect/>
                          <a:stretch>
                            <a:fillRect/>
                          </a:stretch>
                        </pic:blipFill>
                        <pic:spPr bwMode="auto">
                          <a:xfrm>
                            <a:off x="0" y="0"/>
                            <a:ext cx="814705" cy="1000125"/>
                          </a:xfrm>
                          <a:prstGeom prst="rect">
                            <a:avLst/>
                          </a:prstGeom>
                          <a:noFill/>
                          <a:ln w="9525">
                            <a:noFill/>
                            <a:miter lim="800000"/>
                            <a:headEnd/>
                            <a:tailEnd/>
                          </a:ln>
                        </pic:spPr>
                      </pic:pic>
                    </a:graphicData>
                  </a:graphic>
                </wp:anchor>
              </w:drawing>
            </w:r>
          </w:p>
        </w:tc>
        <w:tc>
          <w:tcPr>
            <w:tcW w:w="1530"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rtl/>
                <w:lang w:bidi="ar-KW"/>
              </w:rPr>
            </w:pPr>
            <w:r w:rsidRPr="006C7500">
              <w:rPr>
                <w:rFonts w:ascii="Times New Roman" w:eastAsia="Calibri" w:hAnsi="Times New Roman" w:cs="Times New Roman"/>
                <w:noProof/>
                <w:sz w:val="40"/>
                <w:szCs w:val="40"/>
                <w:rtl/>
              </w:rPr>
              <w:drawing>
                <wp:anchor distT="0" distB="0" distL="114300" distR="114300" simplePos="0" relativeHeight="251670528" behindDoc="0" locked="0" layoutInCell="1" allowOverlap="1">
                  <wp:simplePos x="0" y="0"/>
                  <wp:positionH relativeFrom="column">
                    <wp:posOffset>-55245</wp:posOffset>
                  </wp:positionH>
                  <wp:positionV relativeFrom="paragraph">
                    <wp:posOffset>274955</wp:posOffset>
                  </wp:positionV>
                  <wp:extent cx="847725" cy="561975"/>
                  <wp:effectExtent l="19050" t="0" r="9525" b="0"/>
                  <wp:wrapNone/>
                  <wp:docPr id="5" name="Picture 14" descr="C:\Users\Toshiba\Desktop\منظمة سلام البحر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oshiba\Desktop\منظمة سلام البحرين.png"/>
                          <pic:cNvPicPr>
                            <a:picLocks noChangeAspect="1" noChangeArrowheads="1"/>
                          </pic:cNvPicPr>
                        </pic:nvPicPr>
                        <pic:blipFill>
                          <a:blip r:embed="rId9" cstate="print"/>
                          <a:srcRect/>
                          <a:stretch>
                            <a:fillRect/>
                          </a:stretch>
                        </pic:blipFill>
                        <pic:spPr bwMode="auto">
                          <a:xfrm>
                            <a:off x="0" y="0"/>
                            <a:ext cx="847725" cy="561975"/>
                          </a:xfrm>
                          <a:prstGeom prst="rect">
                            <a:avLst/>
                          </a:prstGeom>
                          <a:noFill/>
                          <a:ln w="9525">
                            <a:noFill/>
                            <a:miter lim="800000"/>
                            <a:headEnd/>
                            <a:tailEnd/>
                          </a:ln>
                        </pic:spPr>
                      </pic:pic>
                    </a:graphicData>
                  </a:graphic>
                </wp:anchor>
              </w:drawing>
            </w: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24"/>
                <w:szCs w:val="24"/>
                <w:lang w:val="en-GB"/>
              </w:rPr>
            </w:pPr>
          </w:p>
        </w:tc>
        <w:tc>
          <w:tcPr>
            <w:tcW w:w="1544"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inline distT="0" distB="0" distL="0" distR="0">
                  <wp:extent cx="657225" cy="587308"/>
                  <wp:effectExtent l="19050" t="0" r="9525" b="0"/>
                  <wp:docPr id="26" name="Picture 1" descr="C:\Users\Toshiba\Desktop\European B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European B HR.png"/>
                          <pic:cNvPicPr>
                            <a:picLocks noChangeAspect="1" noChangeArrowheads="1"/>
                          </pic:cNvPicPr>
                        </pic:nvPicPr>
                        <pic:blipFill>
                          <a:blip r:embed="rId10" cstate="print"/>
                          <a:srcRect t="12069" b="15517"/>
                          <a:stretch>
                            <a:fillRect/>
                          </a:stretch>
                        </pic:blipFill>
                        <pic:spPr bwMode="auto">
                          <a:xfrm>
                            <a:off x="0" y="0"/>
                            <a:ext cx="660721" cy="590432"/>
                          </a:xfrm>
                          <a:prstGeom prst="rect">
                            <a:avLst/>
                          </a:prstGeom>
                          <a:noFill/>
                          <a:ln w="9525">
                            <a:noFill/>
                            <a:miter lim="800000"/>
                            <a:headEnd/>
                            <a:tailEnd/>
                          </a:ln>
                        </pic:spPr>
                      </pic:pic>
                    </a:graphicData>
                  </a:graphic>
                </wp:inline>
              </w:drawing>
            </w: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sz w:val="28"/>
                <w:szCs w:val="28"/>
                <w:lang w:bidi="ar-KW"/>
              </w:rPr>
              <w:t>EBOHR</w:t>
            </w:r>
          </w:p>
        </w:tc>
        <w:tc>
          <w:tcPr>
            <w:tcW w:w="1404"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6672" behindDoc="0" locked="0" layoutInCell="1" allowOverlap="1">
                  <wp:simplePos x="0" y="0"/>
                  <wp:positionH relativeFrom="column">
                    <wp:posOffset>-24130</wp:posOffset>
                  </wp:positionH>
                  <wp:positionV relativeFrom="paragraph">
                    <wp:posOffset>265430</wp:posOffset>
                  </wp:positionV>
                  <wp:extent cx="771525" cy="485775"/>
                  <wp:effectExtent l="19050" t="0" r="9525" b="0"/>
                  <wp:wrapNone/>
                  <wp:docPr id="6" name="Picture 2" descr="C:\Users\Toshiba\Desktop\Voilence a women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Voilence a women Photo.png"/>
                          <pic:cNvPicPr>
                            <a:picLocks noChangeAspect="1" noChangeArrowheads="1"/>
                          </pic:cNvPicPr>
                        </pic:nvPicPr>
                        <pic:blipFill>
                          <a:blip r:embed="rId11" cstate="print"/>
                          <a:srcRect t="6985" b="15013"/>
                          <a:stretch>
                            <a:fillRect/>
                          </a:stretch>
                        </pic:blipFill>
                        <pic:spPr bwMode="auto">
                          <a:xfrm>
                            <a:off x="0" y="0"/>
                            <a:ext cx="771525" cy="485775"/>
                          </a:xfrm>
                          <a:prstGeom prst="rect">
                            <a:avLst/>
                          </a:prstGeom>
                          <a:noFill/>
                          <a:ln w="9525">
                            <a:noFill/>
                            <a:miter lim="800000"/>
                            <a:headEnd/>
                            <a:tailEnd/>
                          </a:ln>
                        </pic:spPr>
                      </pic:pic>
                    </a:graphicData>
                  </a:graphic>
                </wp:anchor>
              </w:drawing>
            </w:r>
          </w:p>
        </w:tc>
        <w:tc>
          <w:tcPr>
            <w:tcW w:w="1503"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8720" behindDoc="0" locked="0" layoutInCell="1" allowOverlap="1">
                  <wp:simplePos x="0" y="0"/>
                  <wp:positionH relativeFrom="column">
                    <wp:posOffset>-37036</wp:posOffset>
                  </wp:positionH>
                  <wp:positionV relativeFrom="paragraph">
                    <wp:posOffset>155592</wp:posOffset>
                  </wp:positionV>
                  <wp:extent cx="845923" cy="840260"/>
                  <wp:effectExtent l="19050" t="0" r="0" b="0"/>
                  <wp:wrapNone/>
                  <wp:docPr id="21" name="Picture 1" descr="C:\Users\Toshiba\Desktop\مركز البحرين ل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مركز البحرين لحقوق الإنسان.png"/>
                          <pic:cNvPicPr>
                            <a:picLocks noChangeAspect="1" noChangeArrowheads="1"/>
                          </pic:cNvPicPr>
                        </pic:nvPicPr>
                        <pic:blipFill>
                          <a:blip r:embed="rId12" cstate="print"/>
                          <a:srcRect/>
                          <a:stretch>
                            <a:fillRect/>
                          </a:stretch>
                        </pic:blipFill>
                        <pic:spPr bwMode="auto">
                          <a:xfrm>
                            <a:off x="0" y="0"/>
                            <a:ext cx="845923" cy="840260"/>
                          </a:xfrm>
                          <a:prstGeom prst="rect">
                            <a:avLst/>
                          </a:prstGeom>
                          <a:noFill/>
                          <a:ln w="9525">
                            <a:noFill/>
                            <a:miter lim="800000"/>
                            <a:headEnd/>
                            <a:tailEnd/>
                          </a:ln>
                        </pic:spPr>
                      </pic:pic>
                    </a:graphicData>
                  </a:graphic>
                </wp:anchor>
              </w:drawing>
            </w:r>
          </w:p>
        </w:tc>
        <w:tc>
          <w:tcPr>
            <w:tcW w:w="1447" w:type="dxa"/>
          </w:tcPr>
          <w:p w:rsidR="00746889" w:rsidRPr="006C7500" w:rsidRDefault="00E8468A" w:rsidP="00286B45">
            <w:pPr>
              <w:pStyle w:val="Style3"/>
              <w:widowControl/>
              <w:tabs>
                <w:tab w:val="left" w:pos="1073"/>
                <w:tab w:val="center" w:pos="4680"/>
              </w:tabs>
              <w:spacing w:before="149"/>
              <w:jc w:val="center"/>
              <w:rPr>
                <w:rFonts w:ascii="Times New Roman" w:eastAsia="Calibri" w:hAnsi="Times New Roman" w:cs="Times New Roman"/>
                <w:sz w:val="24"/>
                <w:szCs w:val="24"/>
                <w:lang w:bidi="ar-KW"/>
              </w:rPr>
            </w:pPr>
            <w:r w:rsidRPr="006C7500">
              <w:rPr>
                <w:rFonts w:ascii="Times New Roman" w:eastAsia="Calibri" w:hAnsi="Times New Roman" w:cs="Times New Roman"/>
                <w:noProof/>
                <w:sz w:val="40"/>
                <w:szCs w:val="40"/>
              </w:rPr>
              <w:drawing>
                <wp:inline distT="0" distB="0" distL="0" distR="0">
                  <wp:extent cx="824531" cy="838200"/>
                  <wp:effectExtent l="19050" t="0" r="0" b="0"/>
                  <wp:docPr id="32" name="Picture 1" descr="C:\Users\Toshiba\Desktop\Monta Bahr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Monta Bahrain logo.png"/>
                          <pic:cNvPicPr>
                            <a:picLocks noChangeAspect="1" noChangeArrowheads="1"/>
                          </pic:cNvPicPr>
                        </pic:nvPicPr>
                        <pic:blipFill>
                          <a:blip r:embed="rId13" cstate="print"/>
                          <a:srcRect/>
                          <a:stretch>
                            <a:fillRect/>
                          </a:stretch>
                        </pic:blipFill>
                        <pic:spPr bwMode="auto">
                          <a:xfrm>
                            <a:off x="0" y="0"/>
                            <a:ext cx="835547" cy="849399"/>
                          </a:xfrm>
                          <a:prstGeom prst="rect">
                            <a:avLst/>
                          </a:prstGeom>
                          <a:noFill/>
                          <a:ln w="9525">
                            <a:noFill/>
                            <a:miter lim="800000"/>
                            <a:headEnd/>
                            <a:tailEnd/>
                          </a:ln>
                        </pic:spPr>
                      </pic:pic>
                    </a:graphicData>
                  </a:graphic>
                </wp:inline>
              </w:drawing>
            </w: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p>
        </w:tc>
        <w:tc>
          <w:tcPr>
            <w:tcW w:w="1541"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p>
        </w:tc>
      </w:tr>
      <w:tr w:rsidR="00746889" w:rsidRPr="006C7500" w:rsidTr="000C5954">
        <w:trPr>
          <w:trHeight w:val="1454"/>
        </w:trPr>
        <w:tc>
          <w:tcPr>
            <w:tcW w:w="1526"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69504" behindDoc="0" locked="0" layoutInCell="1" allowOverlap="1">
                  <wp:simplePos x="0" y="0"/>
                  <wp:positionH relativeFrom="column">
                    <wp:posOffset>133350</wp:posOffset>
                  </wp:positionH>
                  <wp:positionV relativeFrom="paragraph">
                    <wp:posOffset>95250</wp:posOffset>
                  </wp:positionV>
                  <wp:extent cx="723900" cy="723900"/>
                  <wp:effectExtent l="19050" t="0" r="0" b="0"/>
                  <wp:wrapNone/>
                  <wp:docPr id="8" name="Picture 1" descr="http://www.odvv.org/storage/LG_1333431153_od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vv.org/storage/LG_1333431153_odvv.jpg"/>
                          <pic:cNvPicPr>
                            <a:picLocks noChangeAspect="1" noChangeArrowheads="1"/>
                          </pic:cNvPicPr>
                        </pic:nvPicPr>
                        <pic:blipFill>
                          <a:blip r:embed="rId14"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26"/>
                <w:szCs w:val="26"/>
                <w:lang w:bidi="ar-KW"/>
              </w:rPr>
            </w:pPr>
          </w:p>
        </w:tc>
        <w:tc>
          <w:tcPr>
            <w:tcW w:w="1530"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3600" behindDoc="0" locked="0" layoutInCell="1" allowOverlap="1">
                  <wp:simplePos x="0" y="0"/>
                  <wp:positionH relativeFrom="column">
                    <wp:posOffset>-36195</wp:posOffset>
                  </wp:positionH>
                  <wp:positionV relativeFrom="paragraph">
                    <wp:posOffset>142875</wp:posOffset>
                  </wp:positionV>
                  <wp:extent cx="838200" cy="581025"/>
                  <wp:effectExtent l="19050" t="0" r="0" b="0"/>
                  <wp:wrapNone/>
                  <wp:docPr id="10" name="Picture 11" descr="C:\Users\Toshiba\Desktop\القسط لدعم 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القسط لدعم حقوق الإنسان.png"/>
                          <pic:cNvPicPr>
                            <a:picLocks noChangeAspect="1" noChangeArrowheads="1"/>
                          </pic:cNvPicPr>
                        </pic:nvPicPr>
                        <pic:blipFill>
                          <a:blip r:embed="rId15" cstate="print"/>
                          <a:srcRect/>
                          <a:stretch>
                            <a:fillRect/>
                          </a:stretch>
                        </pic:blipFill>
                        <pic:spPr bwMode="auto">
                          <a:xfrm>
                            <a:off x="0" y="0"/>
                            <a:ext cx="838200" cy="581025"/>
                          </a:xfrm>
                          <a:prstGeom prst="rect">
                            <a:avLst/>
                          </a:prstGeom>
                          <a:noFill/>
                          <a:ln w="9525">
                            <a:noFill/>
                            <a:miter lim="800000"/>
                            <a:headEnd/>
                            <a:tailEnd/>
                          </a:ln>
                        </pic:spPr>
                      </pic:pic>
                    </a:graphicData>
                  </a:graphic>
                </wp:anchor>
              </w:drawing>
            </w:r>
          </w:p>
        </w:tc>
        <w:tc>
          <w:tcPr>
            <w:tcW w:w="1544"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inline distT="0" distB="0" distL="0" distR="0">
                  <wp:extent cx="742950" cy="657225"/>
                  <wp:effectExtent l="19050" t="0" r="0" b="0"/>
                  <wp:docPr id="13" name="Picture 12" descr="C:\Users\Toshiba\Desktop\منظمة ديوان المظالم.png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منظمة ديوان المظالم.png99.png"/>
                          <pic:cNvPicPr>
                            <a:picLocks noChangeAspect="1" noChangeArrowheads="1"/>
                          </pic:cNvPicPr>
                        </pic:nvPicPr>
                        <pic:blipFill>
                          <a:blip r:embed="rId16" cstate="print"/>
                          <a:srcRect/>
                          <a:stretch>
                            <a:fillRect/>
                          </a:stretch>
                        </pic:blipFill>
                        <pic:spPr bwMode="auto">
                          <a:xfrm>
                            <a:off x="0" y="0"/>
                            <a:ext cx="748170" cy="661843"/>
                          </a:xfrm>
                          <a:prstGeom prst="rect">
                            <a:avLst/>
                          </a:prstGeom>
                          <a:noFill/>
                          <a:ln w="9525">
                            <a:noFill/>
                            <a:miter lim="800000"/>
                            <a:headEnd/>
                            <a:tailEnd/>
                          </a:ln>
                        </pic:spPr>
                      </pic:pic>
                    </a:graphicData>
                  </a:graphic>
                </wp:inline>
              </w:drawing>
            </w:r>
          </w:p>
        </w:tc>
        <w:tc>
          <w:tcPr>
            <w:tcW w:w="1404"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2576" behindDoc="0" locked="0" layoutInCell="1" allowOverlap="1">
                  <wp:simplePos x="0" y="0"/>
                  <wp:positionH relativeFrom="column">
                    <wp:posOffset>-14605</wp:posOffset>
                  </wp:positionH>
                  <wp:positionV relativeFrom="paragraph">
                    <wp:posOffset>142875</wp:posOffset>
                  </wp:positionV>
                  <wp:extent cx="781050" cy="561975"/>
                  <wp:effectExtent l="19050" t="0" r="0" b="0"/>
                  <wp:wrapNone/>
                  <wp:docPr id="11" name="Picture 1" descr="C:\Users\Toshiba\Desktop\ICSFRT Ao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ICSFRT Aomar.png"/>
                          <pic:cNvPicPr>
                            <a:picLocks noChangeAspect="1" noChangeArrowheads="1"/>
                          </pic:cNvPicPr>
                        </pic:nvPicPr>
                        <pic:blipFill>
                          <a:blip r:embed="rId17" cstate="print"/>
                          <a:srcRect/>
                          <a:stretch>
                            <a:fillRect/>
                          </a:stretch>
                        </pic:blipFill>
                        <pic:spPr bwMode="auto">
                          <a:xfrm>
                            <a:off x="0" y="0"/>
                            <a:ext cx="781050" cy="561975"/>
                          </a:xfrm>
                          <a:prstGeom prst="rect">
                            <a:avLst/>
                          </a:prstGeom>
                          <a:noFill/>
                          <a:ln w="9525">
                            <a:noFill/>
                            <a:miter lim="800000"/>
                            <a:headEnd/>
                            <a:tailEnd/>
                          </a:ln>
                        </pic:spPr>
                      </pic:pic>
                    </a:graphicData>
                  </a:graphic>
                </wp:anchor>
              </w:drawing>
            </w:r>
          </w:p>
        </w:tc>
        <w:tc>
          <w:tcPr>
            <w:tcW w:w="1503"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i/>
                <w:iCs/>
                <w:sz w:val="24"/>
                <w:szCs w:val="24"/>
                <w:lang w:bidi="ar-KW"/>
              </w:rPr>
            </w:pPr>
            <w:r w:rsidRPr="006C7500">
              <w:rPr>
                <w:rFonts w:ascii="Times New Roman" w:eastAsia="Calibri" w:hAnsi="Times New Roman" w:cs="Times New Roman"/>
                <w:i/>
                <w:iCs/>
                <w:noProof/>
                <w:sz w:val="40"/>
                <w:szCs w:val="40"/>
              </w:rPr>
              <w:drawing>
                <wp:anchor distT="0" distB="0" distL="114300" distR="114300" simplePos="0" relativeHeight="251671552" behindDoc="0" locked="0" layoutInCell="1" allowOverlap="1">
                  <wp:simplePos x="0" y="0"/>
                  <wp:positionH relativeFrom="column">
                    <wp:posOffset>-26670</wp:posOffset>
                  </wp:positionH>
                  <wp:positionV relativeFrom="paragraph">
                    <wp:posOffset>92710</wp:posOffset>
                  </wp:positionV>
                  <wp:extent cx="942975" cy="609600"/>
                  <wp:effectExtent l="19050" t="0" r="9525" b="0"/>
                  <wp:wrapNone/>
                  <wp:docPr id="12" name="Picture 3" descr="I:\Logo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ogos\Untitled.png"/>
                          <pic:cNvPicPr>
                            <a:picLocks noChangeAspect="1" noChangeArrowheads="1"/>
                          </pic:cNvPicPr>
                        </pic:nvPicPr>
                        <pic:blipFill>
                          <a:blip r:embed="rId18" cstate="print"/>
                          <a:srcRect/>
                          <a:stretch>
                            <a:fillRect/>
                          </a:stretch>
                        </pic:blipFill>
                        <pic:spPr bwMode="auto">
                          <a:xfrm>
                            <a:off x="0" y="0"/>
                            <a:ext cx="942975" cy="609600"/>
                          </a:xfrm>
                          <a:prstGeom prst="rect">
                            <a:avLst/>
                          </a:prstGeom>
                          <a:noFill/>
                          <a:ln w="9525">
                            <a:noFill/>
                            <a:miter lim="800000"/>
                            <a:headEnd/>
                            <a:tailEnd/>
                          </a:ln>
                        </pic:spPr>
                      </pic:pic>
                    </a:graphicData>
                  </a:graphic>
                </wp:anchor>
              </w:drawing>
            </w:r>
            <w:r w:rsidRPr="006C7500">
              <w:rPr>
                <w:rFonts w:ascii="Times New Roman" w:eastAsia="Calibri" w:hAnsi="Times New Roman" w:cs="Times New Roman"/>
                <w:i/>
                <w:iCs/>
                <w:sz w:val="40"/>
                <w:szCs w:val="40"/>
                <w:lang w:bidi="ar-KW"/>
              </w:rPr>
              <w:br/>
            </w:r>
          </w:p>
        </w:tc>
        <w:tc>
          <w:tcPr>
            <w:tcW w:w="1447" w:type="dxa"/>
          </w:tcPr>
          <w:p w:rsidR="00746889" w:rsidRPr="006C7500" w:rsidRDefault="00960C9A" w:rsidP="00937A49">
            <w:pPr>
              <w:pStyle w:val="Style3"/>
              <w:widowControl/>
              <w:tabs>
                <w:tab w:val="left" w:pos="1073"/>
                <w:tab w:val="center" w:pos="4680"/>
              </w:tabs>
              <w:spacing w:before="149"/>
              <w:jc w:val="center"/>
              <w:rPr>
                <w:rFonts w:ascii="Times New Roman" w:eastAsia="Calibri" w:hAnsi="Times New Roman" w:cs="Times New Roman"/>
                <w:b/>
                <w:bCs/>
                <w:i/>
                <w:iCs/>
                <w:sz w:val="40"/>
                <w:szCs w:val="40"/>
                <w:lang w:bidi="ar-KW"/>
              </w:rPr>
            </w:pPr>
            <w:r w:rsidRPr="006C7500">
              <w:rPr>
                <w:rFonts w:ascii="Times New Roman" w:eastAsia="Calibri" w:hAnsi="Times New Roman" w:cs="Times New Roman"/>
                <w:i/>
                <w:iCs/>
                <w:noProof/>
                <w:sz w:val="40"/>
                <w:szCs w:val="40"/>
              </w:rPr>
              <w:drawing>
                <wp:anchor distT="0" distB="0" distL="114300" distR="114300" simplePos="0" relativeHeight="251685888" behindDoc="0" locked="0" layoutInCell="1" allowOverlap="1">
                  <wp:simplePos x="0" y="0"/>
                  <wp:positionH relativeFrom="column">
                    <wp:posOffset>34170</wp:posOffset>
                  </wp:positionH>
                  <wp:positionV relativeFrom="paragraph">
                    <wp:posOffset>23821</wp:posOffset>
                  </wp:positionV>
                  <wp:extent cx="709999" cy="939113"/>
                  <wp:effectExtent l="19050" t="0" r="0" b="0"/>
                  <wp:wrapNone/>
                  <wp:docPr id="4" name="Picture 4" descr="C:\Users\Toshiba\Desktop\Acs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Acsft logo.jpg"/>
                          <pic:cNvPicPr>
                            <a:picLocks noChangeAspect="1" noChangeArrowheads="1"/>
                          </pic:cNvPicPr>
                        </pic:nvPicPr>
                        <pic:blipFill>
                          <a:blip r:embed="rId19" cstate="print"/>
                          <a:srcRect/>
                          <a:stretch>
                            <a:fillRect/>
                          </a:stretch>
                        </pic:blipFill>
                        <pic:spPr bwMode="auto">
                          <a:xfrm>
                            <a:off x="0" y="0"/>
                            <a:ext cx="709999" cy="939113"/>
                          </a:xfrm>
                          <a:prstGeom prst="rect">
                            <a:avLst/>
                          </a:prstGeom>
                          <a:noFill/>
                          <a:ln w="9525">
                            <a:noFill/>
                            <a:miter lim="800000"/>
                            <a:headEnd/>
                            <a:tailEnd/>
                          </a:ln>
                        </pic:spPr>
                      </pic:pic>
                    </a:graphicData>
                  </a:graphic>
                </wp:anchor>
              </w:drawing>
            </w:r>
          </w:p>
        </w:tc>
        <w:tc>
          <w:tcPr>
            <w:tcW w:w="1541" w:type="dxa"/>
          </w:tcPr>
          <w:p w:rsidR="00937A49" w:rsidRPr="006C7500" w:rsidRDefault="00937A4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7696" behindDoc="0" locked="0" layoutInCell="1" allowOverlap="1">
                  <wp:simplePos x="0" y="0"/>
                  <wp:positionH relativeFrom="column">
                    <wp:posOffset>17368</wp:posOffset>
                  </wp:positionH>
                  <wp:positionV relativeFrom="paragraph">
                    <wp:posOffset>172102</wp:posOffset>
                  </wp:positionV>
                  <wp:extent cx="747069" cy="481914"/>
                  <wp:effectExtent l="19050" t="0" r="0" b="0"/>
                  <wp:wrapNone/>
                  <wp:docPr id="15" name="Picture 1" descr="C:\Users\Toshiba\Desktop\ADHR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ADHRB logo.png"/>
                          <pic:cNvPicPr>
                            <a:picLocks noChangeAspect="1" noChangeArrowheads="1"/>
                          </pic:cNvPicPr>
                        </pic:nvPicPr>
                        <pic:blipFill>
                          <a:blip r:embed="rId20" cstate="print"/>
                          <a:srcRect/>
                          <a:stretch>
                            <a:fillRect/>
                          </a:stretch>
                        </pic:blipFill>
                        <pic:spPr bwMode="auto">
                          <a:xfrm>
                            <a:off x="0" y="0"/>
                            <a:ext cx="747069" cy="481914"/>
                          </a:xfrm>
                          <a:prstGeom prst="rect">
                            <a:avLst/>
                          </a:prstGeom>
                          <a:noFill/>
                          <a:ln w="9525">
                            <a:noFill/>
                            <a:miter lim="800000"/>
                            <a:headEnd/>
                            <a:tailEnd/>
                          </a:ln>
                        </pic:spPr>
                      </pic:pic>
                    </a:graphicData>
                  </a:graphic>
                </wp:anchor>
              </w:drawing>
            </w:r>
          </w:p>
          <w:p w:rsidR="00937A49" w:rsidRPr="006C7500" w:rsidRDefault="00937A49" w:rsidP="00286B45">
            <w:pPr>
              <w:pStyle w:val="Style3"/>
              <w:widowControl/>
              <w:tabs>
                <w:tab w:val="left" w:pos="1073"/>
                <w:tab w:val="center" w:pos="4680"/>
              </w:tabs>
              <w:spacing w:before="149"/>
              <w:jc w:val="center"/>
              <w:rPr>
                <w:rFonts w:ascii="Times New Roman" w:eastAsia="Calibri" w:hAnsi="Times New Roman" w:cs="Times New Roman"/>
                <w:sz w:val="24"/>
                <w:szCs w:val="24"/>
                <w:lang w:bidi="ar-KW"/>
              </w:rPr>
            </w:pPr>
          </w:p>
          <w:p w:rsidR="00746889" w:rsidRPr="006C7500" w:rsidRDefault="00937A4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sz w:val="24"/>
                <w:szCs w:val="24"/>
                <w:lang w:bidi="ar-KW"/>
              </w:rPr>
              <w:t>ADHRB</w:t>
            </w:r>
          </w:p>
        </w:tc>
      </w:tr>
      <w:tr w:rsidR="00746889" w:rsidRPr="006C7500" w:rsidTr="000C5954">
        <w:trPr>
          <w:trHeight w:val="1525"/>
        </w:trPr>
        <w:tc>
          <w:tcPr>
            <w:tcW w:w="1526"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5648" behindDoc="0" locked="0" layoutInCell="1" allowOverlap="1">
                  <wp:simplePos x="0" y="0"/>
                  <wp:positionH relativeFrom="column">
                    <wp:posOffset>19050</wp:posOffset>
                  </wp:positionH>
                  <wp:positionV relativeFrom="paragraph">
                    <wp:posOffset>98425</wp:posOffset>
                  </wp:positionV>
                  <wp:extent cx="866775" cy="838200"/>
                  <wp:effectExtent l="19050" t="0" r="9525" b="0"/>
                  <wp:wrapNone/>
                  <wp:docPr id="17" name="Picture 1" descr="C:\Users\Toshiba\Desktop\Khiam Centre KRC محمد صف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Khiam Centre KRC محمد صفا.png"/>
                          <pic:cNvPicPr>
                            <a:picLocks noChangeAspect="1" noChangeArrowheads="1"/>
                          </pic:cNvPicPr>
                        </pic:nvPicPr>
                        <pic:blipFill>
                          <a:blip r:embed="rId21" cstate="print"/>
                          <a:srcRect/>
                          <a:stretch>
                            <a:fillRect/>
                          </a:stretch>
                        </pic:blipFill>
                        <pic:spPr bwMode="auto">
                          <a:xfrm>
                            <a:off x="0" y="0"/>
                            <a:ext cx="866775" cy="838200"/>
                          </a:xfrm>
                          <a:prstGeom prst="rect">
                            <a:avLst/>
                          </a:prstGeom>
                          <a:noFill/>
                          <a:ln w="9525">
                            <a:noFill/>
                            <a:miter lim="800000"/>
                            <a:headEnd/>
                            <a:tailEnd/>
                          </a:ln>
                        </pic:spPr>
                      </pic:pic>
                    </a:graphicData>
                  </a:graphic>
                </wp:anchor>
              </w:drawing>
            </w:r>
          </w:p>
        </w:tc>
        <w:tc>
          <w:tcPr>
            <w:tcW w:w="1530"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b/>
                <w:bCs/>
                <w:sz w:val="40"/>
                <w:szCs w:val="40"/>
                <w:rtl/>
                <w:lang w:bidi="ar-KW"/>
              </w:rPr>
            </w:pPr>
            <w:r w:rsidRPr="006C7500">
              <w:rPr>
                <w:rFonts w:ascii="Times New Roman" w:eastAsia="Calibri" w:hAnsi="Times New Roman" w:cs="Times New Roman"/>
                <w:noProof/>
                <w:sz w:val="40"/>
                <w:szCs w:val="40"/>
              </w:rPr>
              <w:drawing>
                <wp:anchor distT="0" distB="0" distL="114300" distR="114300" simplePos="0" relativeHeight="251679744" behindDoc="0" locked="0" layoutInCell="1" allowOverlap="1">
                  <wp:simplePos x="0" y="0"/>
                  <wp:positionH relativeFrom="column">
                    <wp:posOffset>-17145</wp:posOffset>
                  </wp:positionH>
                  <wp:positionV relativeFrom="paragraph">
                    <wp:posOffset>93980</wp:posOffset>
                  </wp:positionV>
                  <wp:extent cx="771525" cy="590550"/>
                  <wp:effectExtent l="19050" t="0" r="9525" b="0"/>
                  <wp:wrapNone/>
                  <wp:docPr id="20" name="Picture 2" descr="C:\Users\Toshiba\Desktop\Aman 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Aman Net.png"/>
                          <pic:cNvPicPr>
                            <a:picLocks noChangeAspect="1" noChangeArrowheads="1"/>
                          </pic:cNvPicPr>
                        </pic:nvPicPr>
                        <pic:blipFill>
                          <a:blip r:embed="rId22" cstate="print"/>
                          <a:srcRect/>
                          <a:stretch>
                            <a:fillRect/>
                          </a:stretch>
                        </pic:blipFill>
                        <pic:spPr bwMode="auto">
                          <a:xfrm>
                            <a:off x="0" y="0"/>
                            <a:ext cx="771525" cy="590550"/>
                          </a:xfrm>
                          <a:prstGeom prst="rect">
                            <a:avLst/>
                          </a:prstGeom>
                          <a:noFill/>
                          <a:ln w="9525">
                            <a:noFill/>
                            <a:miter lim="800000"/>
                            <a:headEnd/>
                            <a:tailEnd/>
                          </a:ln>
                        </pic:spPr>
                      </pic:pic>
                    </a:graphicData>
                  </a:graphic>
                </wp:anchor>
              </w:drawing>
            </w:r>
          </w:p>
        </w:tc>
        <w:tc>
          <w:tcPr>
            <w:tcW w:w="1544" w:type="dxa"/>
          </w:tcPr>
          <w:p w:rsidR="00746889" w:rsidRPr="006C7500" w:rsidRDefault="000771AC" w:rsidP="00286B45">
            <w:pPr>
              <w:pStyle w:val="Style3"/>
              <w:widowControl/>
              <w:tabs>
                <w:tab w:val="left" w:pos="1073"/>
                <w:tab w:val="center" w:pos="4680"/>
              </w:tabs>
              <w:spacing w:before="149"/>
              <w:jc w:val="center"/>
              <w:rPr>
                <w:rFonts w:ascii="Times New Roman" w:eastAsia="Calibri" w:hAnsi="Times New Roman" w:cs="Times New Roman"/>
                <w:b/>
                <w:bCs/>
                <w:sz w:val="40"/>
                <w:szCs w:val="40"/>
                <w:lang w:bidi="ar-KW"/>
              </w:rPr>
            </w:pPr>
            <w:r w:rsidRPr="006C7500">
              <w:rPr>
                <w:rFonts w:ascii="Times New Roman" w:eastAsia="Calibri" w:hAnsi="Times New Roman" w:cs="Times New Roman"/>
                <w:b/>
                <w:bCs/>
                <w:noProof/>
                <w:sz w:val="26"/>
                <w:szCs w:val="26"/>
                <w:rtl/>
              </w:rPr>
              <w:drawing>
                <wp:anchor distT="0" distB="0" distL="114300" distR="114300" simplePos="0" relativeHeight="251686912" behindDoc="0" locked="0" layoutInCell="1" allowOverlap="1">
                  <wp:simplePos x="0" y="0"/>
                  <wp:positionH relativeFrom="column">
                    <wp:posOffset>-6213</wp:posOffset>
                  </wp:positionH>
                  <wp:positionV relativeFrom="paragraph">
                    <wp:posOffset>90771</wp:posOffset>
                  </wp:positionV>
                  <wp:extent cx="821210" cy="852616"/>
                  <wp:effectExtent l="19050" t="0" r="0" b="0"/>
                  <wp:wrapNone/>
                  <wp:docPr id="3" name="Picture 1" descr="F:\Logos\Jordanian H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Jordanian HR.bmp"/>
                          <pic:cNvPicPr>
                            <a:picLocks noChangeAspect="1" noChangeArrowheads="1"/>
                          </pic:cNvPicPr>
                        </pic:nvPicPr>
                        <pic:blipFill>
                          <a:blip r:embed="rId23" cstate="print"/>
                          <a:srcRect/>
                          <a:stretch>
                            <a:fillRect/>
                          </a:stretch>
                        </pic:blipFill>
                        <pic:spPr bwMode="auto">
                          <a:xfrm>
                            <a:off x="0" y="0"/>
                            <a:ext cx="821210" cy="852616"/>
                          </a:xfrm>
                          <a:prstGeom prst="rect">
                            <a:avLst/>
                          </a:prstGeom>
                          <a:noFill/>
                          <a:ln w="9525">
                            <a:noFill/>
                            <a:miter lim="800000"/>
                            <a:headEnd/>
                            <a:tailEnd/>
                          </a:ln>
                        </pic:spPr>
                      </pic:pic>
                    </a:graphicData>
                  </a:graphic>
                </wp:anchor>
              </w:drawing>
            </w:r>
          </w:p>
        </w:tc>
        <w:tc>
          <w:tcPr>
            <w:tcW w:w="1404"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proofErr w:type="gramStart"/>
            <w:r w:rsidRPr="006C7500">
              <w:rPr>
                <w:rFonts w:ascii="Times New Roman" w:eastAsia="Calibri" w:hAnsi="Times New Roman" w:cs="Times New Roman" w:hint="cs"/>
                <w:b/>
                <w:bCs/>
                <w:sz w:val="28"/>
                <w:szCs w:val="28"/>
                <w:rtl/>
                <w:lang w:bidi="ar-KW"/>
              </w:rPr>
              <w:t>جمعية</w:t>
            </w:r>
            <w:proofErr w:type="gramEnd"/>
            <w:r w:rsidRPr="006C7500">
              <w:rPr>
                <w:rFonts w:ascii="Times New Roman" w:eastAsia="Calibri" w:hAnsi="Times New Roman" w:cs="Times New Roman" w:hint="cs"/>
                <w:b/>
                <w:bCs/>
                <w:sz w:val="28"/>
                <w:szCs w:val="28"/>
                <w:rtl/>
                <w:lang w:bidi="ar-KW"/>
              </w:rPr>
              <w:t xml:space="preserve"> الصداقة العربية الأوروبية</w:t>
            </w:r>
          </w:p>
        </w:tc>
        <w:tc>
          <w:tcPr>
            <w:tcW w:w="1503"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80768" behindDoc="0" locked="0" layoutInCell="1" allowOverlap="1">
                  <wp:simplePos x="0" y="0"/>
                  <wp:positionH relativeFrom="column">
                    <wp:posOffset>1647</wp:posOffset>
                  </wp:positionH>
                  <wp:positionV relativeFrom="paragraph">
                    <wp:posOffset>136971</wp:posOffset>
                  </wp:positionV>
                  <wp:extent cx="824677" cy="766119"/>
                  <wp:effectExtent l="19050" t="0" r="0" b="0"/>
                  <wp:wrapNone/>
                  <wp:docPr id="23" name="Picture 13" descr="C:\Users\Toshiba\Desktop\Instituet for Peace and J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Instituet for Peace and Justic.png"/>
                          <pic:cNvPicPr>
                            <a:picLocks noChangeAspect="1" noChangeArrowheads="1"/>
                          </pic:cNvPicPr>
                        </pic:nvPicPr>
                        <pic:blipFill>
                          <a:blip r:embed="rId24" cstate="print"/>
                          <a:srcRect/>
                          <a:stretch>
                            <a:fillRect/>
                          </a:stretch>
                        </pic:blipFill>
                        <pic:spPr bwMode="auto">
                          <a:xfrm>
                            <a:off x="0" y="0"/>
                            <a:ext cx="824677" cy="766119"/>
                          </a:xfrm>
                          <a:prstGeom prst="rect">
                            <a:avLst/>
                          </a:prstGeom>
                          <a:noFill/>
                          <a:ln w="9525">
                            <a:noFill/>
                            <a:miter lim="800000"/>
                            <a:headEnd/>
                            <a:tailEnd/>
                          </a:ln>
                        </pic:spPr>
                      </pic:pic>
                    </a:graphicData>
                  </a:graphic>
                </wp:anchor>
              </w:drawing>
            </w: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18"/>
                <w:szCs w:val="18"/>
                <w:rtl/>
                <w:lang w:bidi="ar-KW"/>
              </w:rPr>
            </w:pPr>
          </w:p>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val="en-GB" w:bidi="ar-KW"/>
              </w:rPr>
            </w:pPr>
            <w:r w:rsidRPr="006C7500">
              <w:rPr>
                <w:rFonts w:ascii="Times New Roman" w:eastAsia="Calibri" w:hAnsi="Times New Roman" w:cs="Times New Roman"/>
                <w:sz w:val="26"/>
                <w:szCs w:val="26"/>
                <w:lang w:val="en-GB" w:bidi="ar-KW"/>
              </w:rPr>
              <w:br/>
              <w:t>IPJ</w:t>
            </w:r>
          </w:p>
        </w:tc>
        <w:tc>
          <w:tcPr>
            <w:tcW w:w="1447" w:type="dxa"/>
          </w:tcPr>
          <w:p w:rsidR="00746889" w:rsidRPr="006C7500" w:rsidRDefault="00284DC0" w:rsidP="00286B45">
            <w:pPr>
              <w:pStyle w:val="Style3"/>
              <w:widowControl/>
              <w:tabs>
                <w:tab w:val="left" w:pos="1073"/>
                <w:tab w:val="center" w:pos="4680"/>
              </w:tabs>
              <w:spacing w:before="149"/>
              <w:jc w:val="center"/>
              <w:rPr>
                <w:rFonts w:ascii="Times New Roman" w:eastAsia="Calibri" w:hAnsi="Times New Roman" w:cs="Times New Roman"/>
                <w:b/>
                <w:bCs/>
                <w:sz w:val="40"/>
                <w:szCs w:val="40"/>
                <w:rtl/>
                <w:lang w:bidi="ar-KW"/>
              </w:rPr>
            </w:pPr>
            <w:r w:rsidRPr="006C7500">
              <w:rPr>
                <w:rFonts w:ascii="Times New Roman" w:eastAsia="Calibri" w:hAnsi="Times New Roman" w:cs="Times New Roman"/>
                <w:b/>
                <w:bCs/>
                <w:noProof/>
                <w:sz w:val="28"/>
                <w:szCs w:val="28"/>
              </w:rPr>
              <w:drawing>
                <wp:anchor distT="0" distB="0" distL="114300" distR="114300" simplePos="0" relativeHeight="251683840" behindDoc="0" locked="0" layoutInCell="1" allowOverlap="1">
                  <wp:simplePos x="0" y="0"/>
                  <wp:positionH relativeFrom="column">
                    <wp:posOffset>-15257</wp:posOffset>
                  </wp:positionH>
                  <wp:positionV relativeFrom="paragraph">
                    <wp:posOffset>249847</wp:posOffset>
                  </wp:positionV>
                  <wp:extent cx="784139" cy="481914"/>
                  <wp:effectExtent l="19050" t="0" r="0" b="0"/>
                  <wp:wrapNone/>
                  <wp:docPr id="2" name="Picture 1" descr="C:\Users\Toshiba\Desktop\Photos and Logos\Zah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Photos and Logos\Zahra Logo.jpg"/>
                          <pic:cNvPicPr>
                            <a:picLocks noChangeAspect="1" noChangeArrowheads="1"/>
                          </pic:cNvPicPr>
                        </pic:nvPicPr>
                        <pic:blipFill>
                          <a:blip r:embed="rId25" cstate="print"/>
                          <a:srcRect/>
                          <a:stretch>
                            <a:fillRect/>
                          </a:stretch>
                        </pic:blipFill>
                        <pic:spPr bwMode="auto">
                          <a:xfrm>
                            <a:off x="0" y="0"/>
                            <a:ext cx="784139" cy="481914"/>
                          </a:xfrm>
                          <a:prstGeom prst="rect">
                            <a:avLst/>
                          </a:prstGeom>
                          <a:noFill/>
                          <a:ln w="9525">
                            <a:noFill/>
                            <a:miter lim="800000"/>
                            <a:headEnd/>
                            <a:tailEnd/>
                          </a:ln>
                        </pic:spPr>
                      </pic:pic>
                    </a:graphicData>
                  </a:graphic>
                </wp:anchor>
              </w:drawing>
            </w:r>
          </w:p>
        </w:tc>
        <w:tc>
          <w:tcPr>
            <w:tcW w:w="1541" w:type="dxa"/>
          </w:tcPr>
          <w:p w:rsidR="00746889" w:rsidRPr="006C7500" w:rsidRDefault="00284DC0"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r w:rsidRPr="006C7500">
              <w:rPr>
                <w:rFonts w:ascii="Times New Roman" w:eastAsia="Calibri" w:hAnsi="Times New Roman" w:cs="Times New Roman"/>
                <w:noProof/>
                <w:sz w:val="40"/>
                <w:szCs w:val="40"/>
              </w:rPr>
              <w:drawing>
                <wp:anchor distT="0" distB="0" distL="114300" distR="114300" simplePos="0" relativeHeight="251674624" behindDoc="0" locked="0" layoutInCell="1" allowOverlap="1">
                  <wp:simplePos x="0" y="0"/>
                  <wp:positionH relativeFrom="column">
                    <wp:posOffset>17368</wp:posOffset>
                  </wp:positionH>
                  <wp:positionV relativeFrom="paragraph">
                    <wp:posOffset>200421</wp:posOffset>
                  </wp:positionV>
                  <wp:extent cx="759426" cy="521108"/>
                  <wp:effectExtent l="19050" t="0" r="2574" b="0"/>
                  <wp:wrapNone/>
                  <wp:docPr id="24" name="Picture 10" descr="C:\Users\Toshiba\Desktop\الجمعية العراقية الألمان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الجمعية العراقية الألمانية.png"/>
                          <pic:cNvPicPr>
                            <a:picLocks noChangeAspect="1" noChangeArrowheads="1"/>
                          </pic:cNvPicPr>
                        </pic:nvPicPr>
                        <pic:blipFill>
                          <a:blip r:embed="rId26" cstate="print"/>
                          <a:srcRect/>
                          <a:stretch>
                            <a:fillRect/>
                          </a:stretch>
                        </pic:blipFill>
                        <pic:spPr bwMode="auto">
                          <a:xfrm>
                            <a:off x="0" y="0"/>
                            <a:ext cx="759334" cy="521045"/>
                          </a:xfrm>
                          <a:prstGeom prst="rect">
                            <a:avLst/>
                          </a:prstGeom>
                          <a:noFill/>
                          <a:ln w="9525">
                            <a:noFill/>
                            <a:miter lim="800000"/>
                            <a:headEnd/>
                            <a:tailEnd/>
                          </a:ln>
                        </pic:spPr>
                      </pic:pic>
                    </a:graphicData>
                  </a:graphic>
                </wp:anchor>
              </w:drawing>
            </w:r>
          </w:p>
        </w:tc>
      </w:tr>
      <w:tr w:rsidR="00746889" w:rsidRPr="006C7500" w:rsidTr="000C5954">
        <w:trPr>
          <w:trHeight w:val="1525"/>
        </w:trPr>
        <w:tc>
          <w:tcPr>
            <w:tcW w:w="1526"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noProof/>
                <w:sz w:val="40"/>
                <w:szCs w:val="40"/>
                <w:lang w:val="en-GB" w:eastAsia="en-GB"/>
              </w:rPr>
            </w:pPr>
          </w:p>
        </w:tc>
        <w:tc>
          <w:tcPr>
            <w:tcW w:w="1530" w:type="dxa"/>
          </w:tcPr>
          <w:p w:rsidR="00746889" w:rsidRPr="006C7500" w:rsidRDefault="003B4A3C" w:rsidP="00286B45">
            <w:pPr>
              <w:pStyle w:val="Style3"/>
              <w:widowControl/>
              <w:tabs>
                <w:tab w:val="left" w:pos="1073"/>
                <w:tab w:val="center" w:pos="4680"/>
              </w:tabs>
              <w:spacing w:before="149"/>
              <w:jc w:val="center"/>
              <w:rPr>
                <w:rFonts w:ascii="Times New Roman" w:eastAsia="Calibri" w:hAnsi="Times New Roman" w:cs="Times New Roman"/>
                <w:b/>
                <w:bCs/>
                <w:noProof/>
                <w:sz w:val="40"/>
                <w:szCs w:val="40"/>
                <w:lang w:val="en-GB" w:eastAsia="en-GB"/>
              </w:rPr>
            </w:pPr>
            <w:r w:rsidRPr="006C7500">
              <w:rPr>
                <w:rFonts w:ascii="Times New Roman" w:eastAsia="Calibri" w:hAnsi="Times New Roman" w:cs="Times New Roman" w:hint="cs"/>
                <w:b/>
                <w:bCs/>
                <w:noProof/>
                <w:sz w:val="30"/>
                <w:szCs w:val="30"/>
                <w:rtl/>
                <w:lang w:val="en-GB" w:eastAsia="en-GB"/>
              </w:rPr>
              <w:t>مركز الخيام لتأهيل ضحايا التعذيب</w:t>
            </w:r>
          </w:p>
        </w:tc>
        <w:tc>
          <w:tcPr>
            <w:tcW w:w="1544" w:type="dxa"/>
          </w:tcPr>
          <w:p w:rsidR="00746889" w:rsidRPr="006C7500" w:rsidRDefault="003B4A3C" w:rsidP="00286B45">
            <w:pPr>
              <w:pStyle w:val="Style3"/>
              <w:widowControl/>
              <w:tabs>
                <w:tab w:val="left" w:pos="1073"/>
                <w:tab w:val="center" w:pos="4680"/>
              </w:tabs>
              <w:spacing w:before="149"/>
              <w:jc w:val="center"/>
              <w:rPr>
                <w:rFonts w:ascii="Times New Roman" w:eastAsia="Calibri" w:hAnsi="Times New Roman" w:cs="Times New Roman"/>
                <w:b/>
                <w:bCs/>
                <w:sz w:val="26"/>
                <w:szCs w:val="26"/>
                <w:rtl/>
                <w:lang w:bidi="ar-KW"/>
              </w:rPr>
            </w:pPr>
            <w:r w:rsidRPr="006C7500">
              <w:rPr>
                <w:rFonts w:ascii="Times New Roman" w:eastAsia="Calibri" w:hAnsi="Times New Roman" w:cs="Times New Roman"/>
                <w:noProof/>
                <w:sz w:val="40"/>
                <w:szCs w:val="40"/>
              </w:rPr>
              <w:drawing>
                <wp:inline distT="0" distB="0" distL="0" distR="0">
                  <wp:extent cx="764241" cy="866140"/>
                  <wp:effectExtent l="19050" t="0" r="0" b="0"/>
                  <wp:docPr id="30" name="Picture 2" descr="C:\Users\Toshiba\Desktop\IOATRI م التطرف الدين السرا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IOATRI م التطرف الدين السراي.png"/>
                          <pic:cNvPicPr>
                            <a:picLocks noChangeAspect="1" noChangeArrowheads="1"/>
                          </pic:cNvPicPr>
                        </pic:nvPicPr>
                        <pic:blipFill>
                          <a:blip r:embed="rId27" cstate="print"/>
                          <a:srcRect/>
                          <a:stretch>
                            <a:fillRect/>
                          </a:stretch>
                        </pic:blipFill>
                        <pic:spPr bwMode="auto">
                          <a:xfrm>
                            <a:off x="0" y="0"/>
                            <a:ext cx="770824" cy="873601"/>
                          </a:xfrm>
                          <a:prstGeom prst="rect">
                            <a:avLst/>
                          </a:prstGeom>
                          <a:noFill/>
                          <a:ln w="9525">
                            <a:noFill/>
                            <a:miter lim="800000"/>
                            <a:headEnd/>
                            <a:tailEnd/>
                          </a:ln>
                        </pic:spPr>
                      </pic:pic>
                    </a:graphicData>
                  </a:graphic>
                </wp:inline>
              </w:drawing>
            </w:r>
          </w:p>
        </w:tc>
        <w:tc>
          <w:tcPr>
            <w:tcW w:w="1404" w:type="dxa"/>
          </w:tcPr>
          <w:p w:rsidR="00746889" w:rsidRPr="006C7500" w:rsidRDefault="003B4A3C" w:rsidP="00286B45">
            <w:pPr>
              <w:pStyle w:val="Style3"/>
              <w:widowControl/>
              <w:tabs>
                <w:tab w:val="left" w:pos="1073"/>
                <w:tab w:val="center" w:pos="4680"/>
              </w:tabs>
              <w:spacing w:before="149"/>
              <w:jc w:val="center"/>
              <w:rPr>
                <w:rFonts w:ascii="Times New Roman" w:eastAsia="Calibri" w:hAnsi="Times New Roman" w:cs="Times New Roman"/>
                <w:b/>
                <w:bCs/>
                <w:sz w:val="28"/>
                <w:szCs w:val="28"/>
                <w:rtl/>
                <w:lang w:bidi="ar-KW"/>
              </w:rPr>
            </w:pPr>
            <w:r w:rsidRPr="006C7500">
              <w:rPr>
                <w:rFonts w:ascii="Times New Roman" w:eastAsia="Calibri" w:hAnsi="Times New Roman" w:cs="Times New Roman" w:hint="cs"/>
                <w:b/>
                <w:bCs/>
                <w:sz w:val="26"/>
                <w:szCs w:val="26"/>
                <w:rtl/>
                <w:lang w:bidi="ar-KW"/>
              </w:rPr>
              <w:t>جمعية الدفاع عن حقوق المسلمين في بلجيكا</w:t>
            </w:r>
          </w:p>
        </w:tc>
        <w:tc>
          <w:tcPr>
            <w:tcW w:w="1503" w:type="dxa"/>
          </w:tcPr>
          <w:p w:rsidR="00746889" w:rsidRPr="006C7500" w:rsidRDefault="001B724B" w:rsidP="00286B45">
            <w:pPr>
              <w:pStyle w:val="Style3"/>
              <w:widowControl/>
              <w:tabs>
                <w:tab w:val="left" w:pos="1073"/>
                <w:tab w:val="center" w:pos="4680"/>
              </w:tabs>
              <w:spacing w:before="149"/>
              <w:jc w:val="center"/>
              <w:rPr>
                <w:rFonts w:ascii="Times New Roman" w:eastAsia="Calibri" w:hAnsi="Times New Roman" w:cs="Times New Roman"/>
                <w:noProof/>
                <w:sz w:val="40"/>
                <w:szCs w:val="40"/>
                <w:lang w:val="en-GB" w:eastAsia="en-GB"/>
              </w:rPr>
            </w:pPr>
            <w:r w:rsidRPr="006C7500">
              <w:rPr>
                <w:rFonts w:ascii="Times New Roman" w:eastAsia="Calibri" w:hAnsi="Times New Roman" w:cs="Times New Roman"/>
                <w:noProof/>
                <w:sz w:val="40"/>
                <w:szCs w:val="40"/>
              </w:rPr>
              <w:drawing>
                <wp:anchor distT="0" distB="0" distL="114300" distR="114300" simplePos="0" relativeHeight="251684864" behindDoc="0" locked="0" layoutInCell="1" allowOverlap="1">
                  <wp:simplePos x="0" y="0"/>
                  <wp:positionH relativeFrom="column">
                    <wp:posOffset>34</wp:posOffset>
                  </wp:positionH>
                  <wp:positionV relativeFrom="paragraph">
                    <wp:posOffset>89861</wp:posOffset>
                  </wp:positionV>
                  <wp:extent cx="821210" cy="679622"/>
                  <wp:effectExtent l="19050" t="0" r="0" b="0"/>
                  <wp:wrapNone/>
                  <wp:docPr id="1" name="Picture 9" descr="C:\Users\Toshiba\Desktop\الشبكة العربية لحقوق الإنس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الشبكة العربية لحقوق الإنسان.png"/>
                          <pic:cNvPicPr>
                            <a:picLocks noChangeAspect="1" noChangeArrowheads="1"/>
                          </pic:cNvPicPr>
                        </pic:nvPicPr>
                        <pic:blipFill>
                          <a:blip r:embed="rId28" cstate="print"/>
                          <a:srcRect/>
                          <a:stretch>
                            <a:fillRect/>
                          </a:stretch>
                        </pic:blipFill>
                        <pic:spPr bwMode="auto">
                          <a:xfrm>
                            <a:off x="0" y="0"/>
                            <a:ext cx="821210" cy="679622"/>
                          </a:xfrm>
                          <a:prstGeom prst="rect">
                            <a:avLst/>
                          </a:prstGeom>
                          <a:noFill/>
                          <a:ln w="9525">
                            <a:noFill/>
                            <a:miter lim="800000"/>
                            <a:headEnd/>
                            <a:tailEnd/>
                          </a:ln>
                        </pic:spPr>
                      </pic:pic>
                    </a:graphicData>
                  </a:graphic>
                </wp:anchor>
              </w:drawing>
            </w:r>
          </w:p>
        </w:tc>
        <w:tc>
          <w:tcPr>
            <w:tcW w:w="1447" w:type="dxa"/>
          </w:tcPr>
          <w:p w:rsidR="00746889" w:rsidRPr="006C7500" w:rsidRDefault="003B4A3C" w:rsidP="00286B45">
            <w:pPr>
              <w:pStyle w:val="Style3"/>
              <w:widowControl/>
              <w:tabs>
                <w:tab w:val="left" w:pos="1073"/>
                <w:tab w:val="center" w:pos="4680"/>
              </w:tabs>
              <w:spacing w:before="149"/>
              <w:jc w:val="center"/>
              <w:rPr>
                <w:rFonts w:ascii="Times New Roman" w:eastAsia="Calibri" w:hAnsi="Times New Roman" w:cs="Times New Roman"/>
                <w:b/>
                <w:bCs/>
                <w:noProof/>
                <w:sz w:val="26"/>
                <w:szCs w:val="26"/>
                <w:rtl/>
                <w:lang w:val="en-GB" w:eastAsia="en-GB"/>
              </w:rPr>
            </w:pPr>
            <w:r w:rsidRPr="006C7500">
              <w:rPr>
                <w:rFonts w:ascii="Times New Roman" w:eastAsia="Calibri" w:hAnsi="Times New Roman" w:cs="Times New Roman" w:hint="cs"/>
                <w:b/>
                <w:bCs/>
                <w:noProof/>
                <w:sz w:val="26"/>
                <w:szCs w:val="26"/>
                <w:rtl/>
                <w:lang w:val="en-GB" w:eastAsia="en-GB"/>
              </w:rPr>
              <w:t>جمعية حماية المدافعين عن حقوق الإنسان في العالم العربي</w:t>
            </w:r>
          </w:p>
        </w:tc>
        <w:tc>
          <w:tcPr>
            <w:tcW w:w="1541" w:type="dxa"/>
          </w:tcPr>
          <w:p w:rsidR="00746889" w:rsidRPr="006C7500" w:rsidRDefault="00746889" w:rsidP="00286B45">
            <w:pPr>
              <w:pStyle w:val="Style3"/>
              <w:widowControl/>
              <w:tabs>
                <w:tab w:val="left" w:pos="1073"/>
                <w:tab w:val="center" w:pos="4680"/>
              </w:tabs>
              <w:spacing w:before="149"/>
              <w:jc w:val="center"/>
              <w:rPr>
                <w:rFonts w:ascii="Times New Roman" w:eastAsia="Calibri" w:hAnsi="Times New Roman" w:cs="Times New Roman"/>
                <w:sz w:val="40"/>
                <w:szCs w:val="40"/>
                <w:lang w:bidi="ar-KW"/>
              </w:rPr>
            </w:pPr>
          </w:p>
        </w:tc>
      </w:tr>
    </w:tbl>
    <w:p w:rsidR="00147A2B" w:rsidRPr="006C7500" w:rsidRDefault="00147A2B" w:rsidP="00147A2B">
      <w:pPr>
        <w:bidi/>
        <w:jc w:val="center"/>
        <w:rPr>
          <w:rStyle w:val="textexposedshow"/>
          <w:rFonts w:ascii="Arial" w:hAnsi="Arial" w:cs="Arial"/>
          <w:b/>
          <w:bCs/>
          <w:sz w:val="26"/>
          <w:szCs w:val="26"/>
          <w:shd w:val="clear" w:color="auto" w:fill="FFFFFF"/>
        </w:rPr>
      </w:pPr>
    </w:p>
    <w:sectPr w:rsidR="00147A2B" w:rsidRPr="006C7500" w:rsidSect="00746889">
      <w:footerReference w:type="default" r:id="rId2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B1" w:rsidRDefault="002E0AB1" w:rsidP="00713CB1">
      <w:r>
        <w:separator/>
      </w:r>
    </w:p>
  </w:endnote>
  <w:endnote w:type="continuationSeparator" w:id="0">
    <w:p w:rsidR="002E0AB1" w:rsidRDefault="002E0AB1" w:rsidP="00713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766"/>
      <w:docPartObj>
        <w:docPartGallery w:val="Page Numbers (Bottom of Page)"/>
        <w:docPartUnique/>
      </w:docPartObj>
    </w:sdtPr>
    <w:sdtContent>
      <w:sdt>
        <w:sdtPr>
          <w:id w:val="98381352"/>
          <w:docPartObj>
            <w:docPartGallery w:val="Page Numbers (Top of Page)"/>
            <w:docPartUnique/>
          </w:docPartObj>
        </w:sdtPr>
        <w:sdtContent>
          <w:p w:rsidR="00AF5729" w:rsidRDefault="00AF5729" w:rsidP="00713CB1">
            <w:pPr>
              <w:pStyle w:val="Footer"/>
              <w:jc w:val="center"/>
            </w:pPr>
            <w:r>
              <w:t xml:space="preserve">Page </w:t>
            </w:r>
            <w:r w:rsidR="00381305">
              <w:rPr>
                <w:b/>
              </w:rPr>
              <w:fldChar w:fldCharType="begin"/>
            </w:r>
            <w:r>
              <w:rPr>
                <w:b/>
              </w:rPr>
              <w:instrText xml:space="preserve"> PAGE </w:instrText>
            </w:r>
            <w:r w:rsidR="00381305">
              <w:rPr>
                <w:b/>
              </w:rPr>
              <w:fldChar w:fldCharType="separate"/>
            </w:r>
            <w:r w:rsidR="000F5363">
              <w:rPr>
                <w:b/>
                <w:noProof/>
              </w:rPr>
              <w:t>3</w:t>
            </w:r>
            <w:r w:rsidR="00381305">
              <w:rPr>
                <w:b/>
              </w:rPr>
              <w:fldChar w:fldCharType="end"/>
            </w:r>
            <w:r>
              <w:t xml:space="preserve"> of </w:t>
            </w:r>
            <w:r w:rsidR="00381305">
              <w:rPr>
                <w:b/>
              </w:rPr>
              <w:fldChar w:fldCharType="begin"/>
            </w:r>
            <w:r>
              <w:rPr>
                <w:b/>
              </w:rPr>
              <w:instrText xml:space="preserve"> NUMPAGES  </w:instrText>
            </w:r>
            <w:r w:rsidR="00381305">
              <w:rPr>
                <w:b/>
              </w:rPr>
              <w:fldChar w:fldCharType="separate"/>
            </w:r>
            <w:r w:rsidR="000F5363">
              <w:rPr>
                <w:b/>
                <w:noProof/>
              </w:rPr>
              <w:t>3</w:t>
            </w:r>
            <w:r w:rsidR="00381305">
              <w:rPr>
                <w:b/>
              </w:rPr>
              <w:fldChar w:fldCharType="end"/>
            </w:r>
          </w:p>
        </w:sdtContent>
      </w:sdt>
    </w:sdtContent>
  </w:sdt>
  <w:p w:rsidR="00AF5729" w:rsidRDefault="00AF5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B1" w:rsidRDefault="002E0AB1" w:rsidP="00713CB1">
      <w:r>
        <w:separator/>
      </w:r>
    </w:p>
  </w:footnote>
  <w:footnote w:type="continuationSeparator" w:id="0">
    <w:p w:rsidR="002E0AB1" w:rsidRDefault="002E0AB1" w:rsidP="00713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16E73"/>
    <w:multiLevelType w:val="hybridMultilevel"/>
    <w:tmpl w:val="9050B906"/>
    <w:lvl w:ilvl="0" w:tplc="41B6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27F32"/>
    <w:rsid w:val="00027F32"/>
    <w:rsid w:val="000771AC"/>
    <w:rsid w:val="00094B6E"/>
    <w:rsid w:val="000B2710"/>
    <w:rsid w:val="000B3D63"/>
    <w:rsid w:val="000C5954"/>
    <w:rsid w:val="000F5363"/>
    <w:rsid w:val="00147A2B"/>
    <w:rsid w:val="001962C9"/>
    <w:rsid w:val="001B724B"/>
    <w:rsid w:val="001F2158"/>
    <w:rsid w:val="002233BD"/>
    <w:rsid w:val="00251D06"/>
    <w:rsid w:val="00255B65"/>
    <w:rsid w:val="00284DC0"/>
    <w:rsid w:val="002C3A81"/>
    <w:rsid w:val="002E0AB1"/>
    <w:rsid w:val="002E4628"/>
    <w:rsid w:val="002F42D1"/>
    <w:rsid w:val="0031223C"/>
    <w:rsid w:val="00316156"/>
    <w:rsid w:val="00381305"/>
    <w:rsid w:val="003B4A3C"/>
    <w:rsid w:val="003E1D6C"/>
    <w:rsid w:val="00411C26"/>
    <w:rsid w:val="00412E84"/>
    <w:rsid w:val="00446095"/>
    <w:rsid w:val="00446AF0"/>
    <w:rsid w:val="00486A9D"/>
    <w:rsid w:val="004A6DF4"/>
    <w:rsid w:val="004B4B4C"/>
    <w:rsid w:val="00507421"/>
    <w:rsid w:val="00566294"/>
    <w:rsid w:val="00575BAB"/>
    <w:rsid w:val="005A0082"/>
    <w:rsid w:val="005E7AD2"/>
    <w:rsid w:val="00642C5C"/>
    <w:rsid w:val="006657C1"/>
    <w:rsid w:val="006676EA"/>
    <w:rsid w:val="0067160D"/>
    <w:rsid w:val="006A5F85"/>
    <w:rsid w:val="006C0DAA"/>
    <w:rsid w:val="006C7500"/>
    <w:rsid w:val="00713CB1"/>
    <w:rsid w:val="00716AE5"/>
    <w:rsid w:val="00720C40"/>
    <w:rsid w:val="00731688"/>
    <w:rsid w:val="007317DB"/>
    <w:rsid w:val="00733C57"/>
    <w:rsid w:val="00746889"/>
    <w:rsid w:val="00755294"/>
    <w:rsid w:val="0076781C"/>
    <w:rsid w:val="007A2C59"/>
    <w:rsid w:val="007B7D94"/>
    <w:rsid w:val="007E254D"/>
    <w:rsid w:val="007E4E82"/>
    <w:rsid w:val="00801822"/>
    <w:rsid w:val="00805B2C"/>
    <w:rsid w:val="008A456E"/>
    <w:rsid w:val="008F3FDC"/>
    <w:rsid w:val="00915BB0"/>
    <w:rsid w:val="00926F6D"/>
    <w:rsid w:val="009368DA"/>
    <w:rsid w:val="00937A49"/>
    <w:rsid w:val="00937E4F"/>
    <w:rsid w:val="00960C9A"/>
    <w:rsid w:val="009918A4"/>
    <w:rsid w:val="00995C7B"/>
    <w:rsid w:val="009B523F"/>
    <w:rsid w:val="009B6975"/>
    <w:rsid w:val="009E3348"/>
    <w:rsid w:val="009E3843"/>
    <w:rsid w:val="009F3E13"/>
    <w:rsid w:val="00A15E66"/>
    <w:rsid w:val="00A15F51"/>
    <w:rsid w:val="00A421B5"/>
    <w:rsid w:val="00A52614"/>
    <w:rsid w:val="00AC1CBC"/>
    <w:rsid w:val="00AD4B93"/>
    <w:rsid w:val="00AF0243"/>
    <w:rsid w:val="00AF5729"/>
    <w:rsid w:val="00AF6B27"/>
    <w:rsid w:val="00B23B3B"/>
    <w:rsid w:val="00B33F65"/>
    <w:rsid w:val="00B46BA0"/>
    <w:rsid w:val="00B67410"/>
    <w:rsid w:val="00B86DC0"/>
    <w:rsid w:val="00BB59B2"/>
    <w:rsid w:val="00C04842"/>
    <w:rsid w:val="00C1212C"/>
    <w:rsid w:val="00C16174"/>
    <w:rsid w:val="00C76C71"/>
    <w:rsid w:val="00C84427"/>
    <w:rsid w:val="00C96978"/>
    <w:rsid w:val="00CC4E93"/>
    <w:rsid w:val="00D2237C"/>
    <w:rsid w:val="00DA7627"/>
    <w:rsid w:val="00DE7088"/>
    <w:rsid w:val="00E20964"/>
    <w:rsid w:val="00E25105"/>
    <w:rsid w:val="00E8468A"/>
    <w:rsid w:val="00ED4687"/>
    <w:rsid w:val="00F5275F"/>
    <w:rsid w:val="00F83C85"/>
    <w:rsid w:val="00FA02B4"/>
    <w:rsid w:val="00FC17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7F32"/>
    <w:pPr>
      <w:spacing w:after="324"/>
    </w:pPr>
  </w:style>
  <w:style w:type="character" w:customStyle="1" w:styleId="textexposedshow">
    <w:name w:val="text_exposed_show"/>
    <w:rsid w:val="00027F32"/>
  </w:style>
  <w:style w:type="paragraph" w:styleId="Header">
    <w:name w:val="header"/>
    <w:basedOn w:val="Normal"/>
    <w:link w:val="HeaderChar"/>
    <w:uiPriority w:val="99"/>
    <w:semiHidden/>
    <w:unhideWhenUsed/>
    <w:rsid w:val="00713CB1"/>
    <w:pPr>
      <w:tabs>
        <w:tab w:val="center" w:pos="4680"/>
        <w:tab w:val="right" w:pos="9360"/>
      </w:tabs>
    </w:pPr>
  </w:style>
  <w:style w:type="character" w:customStyle="1" w:styleId="HeaderChar">
    <w:name w:val="Header Char"/>
    <w:basedOn w:val="DefaultParagraphFont"/>
    <w:link w:val="Header"/>
    <w:uiPriority w:val="99"/>
    <w:semiHidden/>
    <w:rsid w:val="00713C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CB1"/>
    <w:pPr>
      <w:tabs>
        <w:tab w:val="center" w:pos="4680"/>
        <w:tab w:val="right" w:pos="9360"/>
      </w:tabs>
    </w:pPr>
  </w:style>
  <w:style w:type="character" w:customStyle="1" w:styleId="FooterChar">
    <w:name w:val="Footer Char"/>
    <w:basedOn w:val="DefaultParagraphFont"/>
    <w:link w:val="Footer"/>
    <w:uiPriority w:val="99"/>
    <w:rsid w:val="00713CB1"/>
    <w:rPr>
      <w:rFonts w:ascii="Times New Roman" w:eastAsia="Times New Roman" w:hAnsi="Times New Roman" w:cs="Times New Roman"/>
      <w:sz w:val="24"/>
      <w:szCs w:val="24"/>
    </w:rPr>
  </w:style>
  <w:style w:type="paragraph" w:customStyle="1" w:styleId="Style3">
    <w:name w:val="Style3"/>
    <w:basedOn w:val="Normal"/>
    <w:uiPriority w:val="99"/>
    <w:rsid w:val="00147A2B"/>
    <w:pPr>
      <w:widowControl w:val="0"/>
      <w:autoSpaceDE w:val="0"/>
      <w:autoSpaceDN w:val="0"/>
      <w:adjustRightInd w:val="0"/>
    </w:pPr>
    <w:rPr>
      <w:rFonts w:ascii="Calibri" w:eastAsiaTheme="minorEastAsia" w:hAnsi="Calibri" w:cstheme="minorBidi"/>
    </w:rPr>
  </w:style>
  <w:style w:type="table" w:styleId="TableGrid">
    <w:name w:val="Table Grid"/>
    <w:basedOn w:val="TableNormal"/>
    <w:uiPriority w:val="59"/>
    <w:rsid w:val="00147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7A2B"/>
    <w:rPr>
      <w:rFonts w:ascii="Tahoma" w:hAnsi="Tahoma" w:cs="Tahoma"/>
      <w:sz w:val="16"/>
      <w:szCs w:val="16"/>
    </w:rPr>
  </w:style>
  <w:style w:type="character" w:customStyle="1" w:styleId="BalloonTextChar">
    <w:name w:val="Balloon Text Char"/>
    <w:basedOn w:val="DefaultParagraphFont"/>
    <w:link w:val="BalloonText"/>
    <w:uiPriority w:val="99"/>
    <w:semiHidden/>
    <w:rsid w:val="00147A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F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7F32"/>
    <w:pPr>
      <w:spacing w:after="324"/>
    </w:pPr>
  </w:style>
  <w:style w:type="character" w:customStyle="1" w:styleId="textexposedshow">
    <w:name w:val="text_exposed_show"/>
    <w:rsid w:val="00027F32"/>
  </w:style>
  <w:style w:type="paragraph" w:styleId="Header">
    <w:name w:val="header"/>
    <w:basedOn w:val="Normal"/>
    <w:link w:val="HeaderChar"/>
    <w:uiPriority w:val="99"/>
    <w:semiHidden/>
    <w:unhideWhenUsed/>
    <w:rsid w:val="00713CB1"/>
    <w:pPr>
      <w:tabs>
        <w:tab w:val="center" w:pos="4680"/>
        <w:tab w:val="right" w:pos="9360"/>
      </w:tabs>
    </w:pPr>
  </w:style>
  <w:style w:type="character" w:customStyle="1" w:styleId="HeaderChar">
    <w:name w:val="Header Char"/>
    <w:basedOn w:val="DefaultParagraphFont"/>
    <w:link w:val="Header"/>
    <w:uiPriority w:val="99"/>
    <w:semiHidden/>
    <w:rsid w:val="00713C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CB1"/>
    <w:pPr>
      <w:tabs>
        <w:tab w:val="center" w:pos="4680"/>
        <w:tab w:val="right" w:pos="9360"/>
      </w:tabs>
    </w:pPr>
  </w:style>
  <w:style w:type="character" w:customStyle="1" w:styleId="FooterChar">
    <w:name w:val="Footer Char"/>
    <w:basedOn w:val="DefaultParagraphFont"/>
    <w:link w:val="Footer"/>
    <w:uiPriority w:val="99"/>
    <w:rsid w:val="00713C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2015-03-07T05:52:00Z</cp:lastPrinted>
  <dcterms:created xsi:type="dcterms:W3CDTF">2015-03-07T05:45:00Z</dcterms:created>
  <dcterms:modified xsi:type="dcterms:W3CDTF">2015-03-07T06:20:00Z</dcterms:modified>
</cp:coreProperties>
</file>